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EAD4" w14:textId="77777777" w:rsidR="0055134A" w:rsidRDefault="00716420">
      <w:pPr>
        <w:spacing w:before="4" w:after="144"/>
        <w:ind w:left="4071" w:right="3652"/>
        <w:textAlignment w:val="baseline"/>
      </w:pPr>
      <w:r>
        <w:rPr>
          <w:noProof/>
        </w:rPr>
        <w:drawing>
          <wp:inline distT="0" distB="0" distL="0" distR="0" wp14:anchorId="246188B3" wp14:editId="4CC602F5">
            <wp:extent cx="1039495" cy="92646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4A19B" w14:textId="77777777" w:rsidR="0055134A" w:rsidRDefault="00716420">
      <w:pPr>
        <w:spacing w:before="5" w:line="336" w:lineRule="exact"/>
        <w:ind w:left="432"/>
        <w:jc w:val="center"/>
        <w:textAlignment w:val="baseline"/>
        <w:rPr>
          <w:rFonts w:ascii="Book Antiqua" w:eastAsia="Book Antiqua" w:hAnsi="Book Antiqua"/>
          <w:b/>
          <w:color w:val="000000"/>
          <w:sz w:val="28"/>
        </w:rPr>
      </w:pPr>
      <w:r>
        <w:rPr>
          <w:rFonts w:ascii="Book Antiqua" w:eastAsia="Book Antiqua" w:hAnsi="Book Antiqua"/>
          <w:b/>
          <w:color w:val="000000"/>
          <w:sz w:val="28"/>
        </w:rPr>
        <w:t xml:space="preserve">Student Advisory Council to the </w:t>
      </w:r>
      <w:r>
        <w:rPr>
          <w:rFonts w:ascii="Book Antiqua" w:eastAsia="Book Antiqua" w:hAnsi="Book Antiqua"/>
          <w:b/>
          <w:color w:val="000000"/>
          <w:sz w:val="28"/>
        </w:rPr>
        <w:br/>
        <w:t>Council on Elementary and Secondary Education</w:t>
      </w:r>
    </w:p>
    <w:p w14:paraId="2DDDAABB" w14:textId="76E7C8F7" w:rsidR="0055134A" w:rsidRDefault="00716420">
      <w:pPr>
        <w:spacing w:before="304" w:line="346" w:lineRule="exact"/>
        <w:ind w:left="432"/>
        <w:jc w:val="center"/>
        <w:textAlignment w:val="baseline"/>
        <w:rPr>
          <w:rFonts w:ascii="Book Antiqua" w:eastAsia="Book Antiqua" w:hAnsi="Book Antiqua"/>
          <w:color w:val="000000"/>
          <w:sz w:val="28"/>
        </w:rPr>
      </w:pPr>
      <w:r>
        <w:rPr>
          <w:rFonts w:ascii="Book Antiqua" w:eastAsia="Book Antiqua" w:hAnsi="Book Antiqua"/>
          <w:color w:val="000000"/>
          <w:sz w:val="28"/>
        </w:rPr>
        <w:t xml:space="preserve">Monday, </w:t>
      </w:r>
      <w:r w:rsidR="00571F28">
        <w:rPr>
          <w:rFonts w:ascii="Book Antiqua" w:eastAsia="Book Antiqua" w:hAnsi="Book Antiqua"/>
          <w:color w:val="000000"/>
          <w:sz w:val="28"/>
        </w:rPr>
        <w:t>September 18</w:t>
      </w:r>
      <w:r>
        <w:rPr>
          <w:rFonts w:ascii="Book Antiqua" w:eastAsia="Book Antiqua" w:hAnsi="Book Antiqua"/>
          <w:color w:val="000000"/>
          <w:sz w:val="28"/>
        </w:rPr>
        <w:t>, 202</w:t>
      </w:r>
      <w:r w:rsidR="00571F28">
        <w:rPr>
          <w:rFonts w:ascii="Book Antiqua" w:eastAsia="Book Antiqua" w:hAnsi="Book Antiqua"/>
          <w:color w:val="000000"/>
          <w:sz w:val="28"/>
        </w:rPr>
        <w:t>3</w:t>
      </w:r>
      <w:r>
        <w:rPr>
          <w:rFonts w:ascii="Book Antiqua" w:eastAsia="Book Antiqua" w:hAnsi="Book Antiqua"/>
          <w:color w:val="000000"/>
          <w:sz w:val="28"/>
        </w:rPr>
        <w:br/>
        <w:t>4:</w:t>
      </w:r>
      <w:r w:rsidR="00821F6C">
        <w:rPr>
          <w:rFonts w:ascii="Book Antiqua" w:eastAsia="Book Antiqua" w:hAnsi="Book Antiqua"/>
          <w:color w:val="000000"/>
          <w:sz w:val="28"/>
        </w:rPr>
        <w:t>00</w:t>
      </w:r>
      <w:r>
        <w:rPr>
          <w:rFonts w:ascii="Book Antiqua" w:eastAsia="Book Antiqua" w:hAnsi="Book Antiqua"/>
          <w:color w:val="000000"/>
          <w:sz w:val="28"/>
        </w:rPr>
        <w:t xml:space="preserve"> p.m.</w:t>
      </w:r>
    </w:p>
    <w:p w14:paraId="1776512E" w14:textId="77777777" w:rsidR="0055134A" w:rsidRDefault="00716420">
      <w:pPr>
        <w:spacing w:before="306" w:line="330" w:lineRule="exact"/>
        <w:jc w:val="center"/>
        <w:textAlignment w:val="baseline"/>
        <w:rPr>
          <w:rFonts w:ascii="Book Antiqua" w:eastAsia="Book Antiqua" w:hAnsi="Book Antiqua"/>
          <w:b/>
          <w:color w:val="000000"/>
          <w:spacing w:val="-1"/>
          <w:sz w:val="28"/>
          <w:u w:val="single"/>
        </w:rPr>
      </w:pPr>
      <w:r>
        <w:rPr>
          <w:rFonts w:ascii="Book Antiqua" w:eastAsia="Book Antiqua" w:hAnsi="Book Antiqua"/>
          <w:b/>
          <w:color w:val="000000"/>
          <w:spacing w:val="-1"/>
          <w:sz w:val="28"/>
          <w:u w:val="single"/>
        </w:rPr>
        <w:t>AGENDA</w:t>
      </w:r>
      <w:r>
        <w:rPr>
          <w:rFonts w:ascii="Book Antiqua" w:eastAsia="Book Antiqua" w:hAnsi="Book Antiqua"/>
          <w:b/>
          <w:color w:val="000000"/>
          <w:spacing w:val="-1"/>
          <w:sz w:val="28"/>
        </w:rPr>
        <w:t xml:space="preserve"> </w:t>
      </w:r>
    </w:p>
    <w:p w14:paraId="31150497" w14:textId="3183A760" w:rsidR="0055134A" w:rsidRDefault="00821F6C">
      <w:pPr>
        <w:numPr>
          <w:ilvl w:val="0"/>
          <w:numId w:val="1"/>
        </w:numPr>
        <w:spacing w:before="298" w:line="288" w:lineRule="exact"/>
        <w:textAlignment w:val="baseline"/>
        <w:rPr>
          <w:rFonts w:ascii="Book Antiqua" w:eastAsia="Book Antiqua" w:hAnsi="Book Antiqua"/>
          <w:color w:val="000000"/>
          <w:sz w:val="24"/>
        </w:rPr>
      </w:pPr>
      <w:r>
        <w:rPr>
          <w:rFonts w:ascii="Book Antiqua" w:eastAsia="Book Antiqua" w:hAnsi="Book Antiqua"/>
          <w:color w:val="000000"/>
          <w:sz w:val="24"/>
        </w:rPr>
        <w:t>INTRODUCTIONS</w:t>
      </w:r>
    </w:p>
    <w:p w14:paraId="0FCE6403" w14:textId="371AF8D1" w:rsidR="00022812" w:rsidRPr="00977595" w:rsidRDefault="00821F6C" w:rsidP="00977595">
      <w:pPr>
        <w:numPr>
          <w:ilvl w:val="0"/>
          <w:numId w:val="1"/>
        </w:numPr>
        <w:spacing w:before="432" w:line="288" w:lineRule="exact"/>
        <w:textAlignment w:val="baseline"/>
        <w:rPr>
          <w:rFonts w:ascii="Book Antiqua" w:eastAsia="Book Antiqua" w:hAnsi="Book Antiqua"/>
          <w:color w:val="000000"/>
          <w:sz w:val="24"/>
        </w:rPr>
      </w:pPr>
      <w:r>
        <w:rPr>
          <w:rFonts w:ascii="Book Antiqua" w:eastAsia="Book Antiqua" w:hAnsi="Book Antiqua"/>
          <w:color w:val="000000"/>
          <w:sz w:val="24"/>
        </w:rPr>
        <w:t>MEETING NORMS</w:t>
      </w:r>
    </w:p>
    <w:p w14:paraId="43B8F0A6" w14:textId="54D190BD" w:rsidR="00D50989" w:rsidRDefault="00D50989">
      <w:pPr>
        <w:numPr>
          <w:ilvl w:val="0"/>
          <w:numId w:val="1"/>
        </w:numPr>
        <w:spacing w:before="432" w:line="288" w:lineRule="exact"/>
        <w:textAlignment w:val="baseline"/>
        <w:rPr>
          <w:rFonts w:ascii="Book Antiqua" w:eastAsia="Book Antiqua" w:hAnsi="Book Antiqua"/>
          <w:color w:val="000000"/>
          <w:sz w:val="24"/>
        </w:rPr>
      </w:pPr>
      <w:r>
        <w:rPr>
          <w:rFonts w:ascii="Book Antiqua" w:eastAsia="Book Antiqua" w:hAnsi="Book Antiqua"/>
          <w:color w:val="000000"/>
          <w:sz w:val="24"/>
        </w:rPr>
        <w:t>OPEN DISCUSSION – NEXT STEPS</w:t>
      </w:r>
    </w:p>
    <w:p w14:paraId="675771D5" w14:textId="03A83B7C" w:rsidR="008F6ACD" w:rsidRPr="008F6ACD" w:rsidRDefault="008F6ACD" w:rsidP="008F6ACD">
      <w:pPr>
        <w:numPr>
          <w:ilvl w:val="0"/>
          <w:numId w:val="1"/>
        </w:numPr>
        <w:spacing w:before="302" w:line="288" w:lineRule="exact"/>
        <w:textAlignment w:val="baseline"/>
        <w:rPr>
          <w:rFonts w:ascii="Book Antiqua" w:eastAsia="Book Antiqua" w:hAnsi="Book Antiqua"/>
          <w:color w:val="000000"/>
          <w:sz w:val="24"/>
        </w:rPr>
      </w:pPr>
      <w:r>
        <w:rPr>
          <w:rFonts w:ascii="Book Antiqua" w:eastAsia="Book Antiqua" w:hAnsi="Book Antiqua"/>
          <w:color w:val="000000"/>
          <w:sz w:val="24"/>
        </w:rPr>
        <w:t>ADJOURNMENT</w:t>
      </w:r>
    </w:p>
    <w:p w14:paraId="5CD7FD12" w14:textId="15B82AA8" w:rsidR="00175D9D" w:rsidRDefault="00716420" w:rsidP="00175D9D">
      <w:pPr>
        <w:numPr>
          <w:ilvl w:val="0"/>
          <w:numId w:val="1"/>
        </w:numPr>
        <w:spacing w:before="302" w:after="120" w:line="288" w:lineRule="exact"/>
        <w:textAlignment w:val="baseline"/>
        <w:rPr>
          <w:rFonts w:ascii="Book Antiqua" w:eastAsia="Book Antiqua" w:hAnsi="Book Antiqua"/>
          <w:color w:val="000000"/>
          <w:sz w:val="24"/>
        </w:rPr>
      </w:pPr>
      <w:r>
        <w:rPr>
          <w:rFonts w:ascii="Book Antiqua" w:eastAsia="Book Antiqua" w:hAnsi="Book Antiqua"/>
          <w:color w:val="000000"/>
          <w:sz w:val="24"/>
        </w:rPr>
        <w:t>UPCOMING MEETING</w:t>
      </w:r>
    </w:p>
    <w:p w14:paraId="5026CE65" w14:textId="77777777" w:rsidR="00640203" w:rsidRDefault="00640203" w:rsidP="00640203">
      <w:pPr>
        <w:numPr>
          <w:ilvl w:val="8"/>
          <w:numId w:val="1"/>
        </w:numPr>
        <w:tabs>
          <w:tab w:val="left" w:pos="720"/>
        </w:tabs>
        <w:textAlignment w:val="baseline"/>
        <w:rPr>
          <w:rFonts w:ascii="Book Antiqua" w:eastAsia="Book Antiqua" w:hAnsi="Book Antiqua"/>
          <w:color w:val="000000"/>
          <w:sz w:val="24"/>
        </w:rPr>
      </w:pPr>
      <w:r>
        <w:rPr>
          <w:rFonts w:ascii="Book Antiqua" w:eastAsia="Book Antiqua" w:hAnsi="Book Antiqua"/>
          <w:color w:val="000000"/>
          <w:sz w:val="24"/>
        </w:rPr>
        <w:tab/>
        <w:t xml:space="preserve">The next meeting of the Student Advisory Council is on Monday, October 30, </w:t>
      </w:r>
    </w:p>
    <w:p w14:paraId="2AD6E6E6" w14:textId="4B22ED5B" w:rsidR="00640203" w:rsidRPr="00716420" w:rsidRDefault="00640203" w:rsidP="00640203">
      <w:pPr>
        <w:numPr>
          <w:ilvl w:val="7"/>
          <w:numId w:val="1"/>
        </w:numPr>
        <w:tabs>
          <w:tab w:val="left" w:pos="720"/>
        </w:tabs>
        <w:textAlignment w:val="baseline"/>
        <w:rPr>
          <w:rFonts w:ascii="Book Antiqua" w:eastAsia="Book Antiqua" w:hAnsi="Book Antiqua"/>
          <w:color w:val="000000"/>
          <w:sz w:val="24"/>
        </w:rPr>
      </w:pPr>
      <w:r>
        <w:rPr>
          <w:rFonts w:ascii="Book Antiqua" w:eastAsia="Book Antiqua" w:hAnsi="Book Antiqua"/>
          <w:color w:val="000000"/>
          <w:sz w:val="24"/>
        </w:rPr>
        <w:t xml:space="preserve">            2023, 4:00 p.m. at RIDE</w:t>
      </w:r>
    </w:p>
    <w:p w14:paraId="5A84FD4D" w14:textId="1164D129" w:rsidR="00640203" w:rsidRDefault="00640203" w:rsidP="00640203">
      <w:pPr>
        <w:numPr>
          <w:ilvl w:val="8"/>
          <w:numId w:val="1"/>
        </w:numPr>
        <w:tabs>
          <w:tab w:val="left" w:pos="720"/>
        </w:tabs>
        <w:textAlignment w:val="baseline"/>
        <w:rPr>
          <w:rFonts w:ascii="Book Antiqua" w:eastAsia="Book Antiqua" w:hAnsi="Book Antiqua"/>
          <w:color w:val="000000"/>
          <w:sz w:val="24"/>
        </w:rPr>
      </w:pPr>
    </w:p>
    <w:p w14:paraId="48F1F75C" w14:textId="6221DE80" w:rsidR="00640203" w:rsidRPr="00640203" w:rsidRDefault="00640203" w:rsidP="00640203">
      <w:pPr>
        <w:tabs>
          <w:tab w:val="left" w:pos="720"/>
        </w:tabs>
        <w:spacing w:before="302" w:after="120" w:line="288" w:lineRule="exact"/>
        <w:textAlignment w:val="baseline"/>
        <w:rPr>
          <w:rFonts w:ascii="Book Antiqua" w:eastAsia="Book Antiqua" w:hAnsi="Book Antiqua"/>
          <w:color w:val="000000"/>
          <w:sz w:val="24"/>
        </w:rPr>
      </w:pPr>
    </w:p>
    <w:sectPr w:rsidR="00640203" w:rsidRPr="00640203">
      <w:pgSz w:w="12240" w:h="15840"/>
      <w:pgMar w:top="380" w:right="1258" w:bottom="1864" w:left="16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 Antiqua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A33F0"/>
    <w:multiLevelType w:val="hybridMultilevel"/>
    <w:tmpl w:val="53C668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980FF2"/>
    <w:multiLevelType w:val="multilevel"/>
    <w:tmpl w:val="C9DA3AB8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Book Antiqua" w:eastAsia="Book Antiqua" w:hAnsi="Book Antiqua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2997294">
    <w:abstractNumId w:val="1"/>
  </w:num>
  <w:num w:numId="2" w16cid:durableId="79379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4A"/>
    <w:rsid w:val="00022812"/>
    <w:rsid w:val="00175D9D"/>
    <w:rsid w:val="00240219"/>
    <w:rsid w:val="0055134A"/>
    <w:rsid w:val="00564E09"/>
    <w:rsid w:val="00571F28"/>
    <w:rsid w:val="005D3B1E"/>
    <w:rsid w:val="00640203"/>
    <w:rsid w:val="00716420"/>
    <w:rsid w:val="0080115C"/>
    <w:rsid w:val="00821F6C"/>
    <w:rsid w:val="008F6ACD"/>
    <w:rsid w:val="00977595"/>
    <w:rsid w:val="00D50989"/>
    <w:rsid w:val="00EA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F94F"/>
  <w15:docId w15:val="{F5D69680-4D42-42D9-9B41-AE82646E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Kechejian, Christine</dc:creator>
  <cp:lastModifiedBy>Kechejian, Christine</cp:lastModifiedBy>
  <cp:revision>13</cp:revision>
  <cp:lastPrinted>2023-09-12T18:40:00Z</cp:lastPrinted>
  <dcterms:created xsi:type="dcterms:W3CDTF">2023-09-12T18:33:00Z</dcterms:created>
  <dcterms:modified xsi:type="dcterms:W3CDTF">2023-09-14T17:05:00Z</dcterms:modified>
</cp:coreProperties>
</file>