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9640" w14:textId="77777777" w:rsidR="00101782" w:rsidRDefault="003E008C">
      <w:r>
        <w:rPr>
          <w:rFonts w:ascii="Times New Roman" w:hAnsi="Times New Roman"/>
          <w:noProof/>
        </w:rPr>
        <mc:AlternateContent>
          <mc:Choice Requires="wps">
            <w:drawing>
              <wp:anchor distT="0" distB="0" distL="114300" distR="114300" simplePos="0" relativeHeight="251660288" behindDoc="0" locked="0" layoutInCell="1" allowOverlap="1" wp14:anchorId="22659641" wp14:editId="22659642">
                <wp:simplePos x="0" y="0"/>
                <wp:positionH relativeFrom="column">
                  <wp:posOffset>1304291</wp:posOffset>
                </wp:positionH>
                <wp:positionV relativeFrom="paragraph">
                  <wp:posOffset>-266703</wp:posOffset>
                </wp:positionV>
                <wp:extent cx="4724403" cy="771525"/>
                <wp:effectExtent l="0" t="0" r="0" b="9525"/>
                <wp:wrapNone/>
                <wp:docPr id="123384648" name="Text Box 3"/>
                <wp:cNvGraphicFramePr/>
                <a:graphic xmlns:a="http://schemas.openxmlformats.org/drawingml/2006/main">
                  <a:graphicData uri="http://schemas.microsoft.com/office/word/2010/wordprocessingShape">
                    <wps:wsp>
                      <wps:cNvSpPr txBox="1"/>
                      <wps:spPr>
                        <a:xfrm>
                          <a:off x="0" y="0"/>
                          <a:ext cx="4724403" cy="771525"/>
                        </a:xfrm>
                        <a:prstGeom prst="rect">
                          <a:avLst/>
                        </a:prstGeom>
                        <a:noFill/>
                        <a:ln>
                          <a:noFill/>
                          <a:prstDash/>
                        </a:ln>
                      </wps:spPr>
                      <wps:txbx>
                        <w:txbxContent>
                          <w:p w14:paraId="22659647" w14:textId="77777777" w:rsidR="00101782" w:rsidRDefault="003E008C">
                            <w:pPr>
                              <w:rPr>
                                <w:rFonts w:ascii="Times New Roman" w:hAnsi="Times New Roman"/>
                                <w:color w:val="195186"/>
                              </w:rPr>
                            </w:pPr>
                            <w:r>
                              <w:rPr>
                                <w:rFonts w:ascii="Times New Roman" w:hAnsi="Times New Roman"/>
                                <w:color w:val="195186"/>
                              </w:rPr>
                              <w:t xml:space="preserve">State of Rhode Island </w:t>
                            </w:r>
                          </w:p>
                          <w:p w14:paraId="22659648" w14:textId="77777777" w:rsidR="00101782" w:rsidRDefault="003E008C">
                            <w:pPr>
                              <w:pStyle w:val="Heading1"/>
                              <w:rPr>
                                <w:rFonts w:ascii="Times New Roman" w:hAnsi="Times New Roman"/>
                                <w:color w:val="195186"/>
                                <w:szCs w:val="22"/>
                              </w:rPr>
                            </w:pPr>
                            <w:r>
                              <w:rPr>
                                <w:rFonts w:ascii="Times New Roman" w:hAnsi="Times New Roman"/>
                                <w:color w:val="195186"/>
                                <w:szCs w:val="22"/>
                              </w:rPr>
                              <w:t>DEPARTMENT OF ELEMENTARY AND SECONDARY EDUCATION</w:t>
                            </w:r>
                          </w:p>
                          <w:p w14:paraId="22659649" w14:textId="77777777" w:rsidR="00101782" w:rsidRDefault="003E008C">
                            <w:pPr>
                              <w:pStyle w:val="BodyText"/>
                              <w:rPr>
                                <w:rFonts w:ascii="Times New Roman" w:hAnsi="Times New Roman"/>
                                <w:color w:val="195186"/>
                                <w:szCs w:val="22"/>
                              </w:rPr>
                            </w:pPr>
                            <w:r>
                              <w:rPr>
                                <w:rFonts w:ascii="Times New Roman" w:hAnsi="Times New Roman"/>
                                <w:color w:val="195186"/>
                                <w:szCs w:val="22"/>
                              </w:rPr>
                              <w:t>255 Westminster Street</w:t>
                            </w:r>
                          </w:p>
                          <w:p w14:paraId="2265964A" w14:textId="77777777" w:rsidR="00101782" w:rsidRDefault="003E008C">
                            <w:pPr>
                              <w:rPr>
                                <w:rFonts w:ascii="Times New Roman" w:hAnsi="Times New Roman"/>
                                <w:color w:val="195186"/>
                              </w:rPr>
                            </w:pPr>
                            <w:r>
                              <w:rPr>
                                <w:rFonts w:ascii="Times New Roman" w:hAnsi="Times New Roman"/>
                                <w:color w:val="195186"/>
                              </w:rPr>
                              <w:t>Providence, Rhode Island 02903-3400</w:t>
                            </w:r>
                          </w:p>
                        </w:txbxContent>
                      </wps:txbx>
                      <wps:bodyPr vert="horz" wrap="square" lIns="91440" tIns="45720" rIns="91440" bIns="45720" anchor="t" anchorCtr="0" compatLnSpc="0">
                        <a:noAutofit/>
                      </wps:bodyPr>
                    </wps:wsp>
                  </a:graphicData>
                </a:graphic>
              </wp:anchor>
            </w:drawing>
          </mc:Choice>
          <mc:Fallback>
            <w:pict>
              <v:shapetype w14:anchorId="22659641" id="_x0000_t202" coordsize="21600,21600" o:spt="202" path="m,l,21600r21600,l21600,xe">
                <v:stroke joinstyle="miter"/>
                <v:path gradientshapeok="t" o:connecttype="rect"/>
              </v:shapetype>
              <v:shape id="Text Box 3" o:spid="_x0000_s1026" type="#_x0000_t202" style="position:absolute;margin-left:102.7pt;margin-top:-21pt;width:372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eRugEAAGwDAAAOAAAAZHJzL2Uyb0RvYy54bWysU12vEyEQfTfxPxDeLdu1tbrp9kZtrjG5&#10;UZPqD6AsdEmAQaDdrb/ega1tc30zvrDzxeHMmdn1w2gNOckQNbiWzmcVJdIJ6LQ7tPTH98dXbymJ&#10;ibuOG3CypWcZ6cPm5Yv14BtZQw+mk4EgiIvN4Fvap+QbxqLopeVxBl46TCoIlid0w4F1gQ+Ibg2r&#10;q+oNGyB0PoCQMWJ0OyXppuArJUX6qlSUiZiWIrdUzlDOfT7ZZs2bQ+C+1+JCg/8DC8u1w0evUFue&#10;ODkG/ReU1SJABJVmAiwDpbSQpQfsZl4962bXcy9LLyhO9FeZ4v+DFV9OO/8tkDR+gBEHmAUZfGwi&#10;BnM/owo2f5EpwTxKeL7KJsdEBAYXq3qxqF5TIjC3Ws2X9TLDsNttH2L6JMGSbLQ04FiKWvz0FNNU&#10;+qckP+bgURtTRmPcs0Cu2/LYT7dymt34ZiuN+xGT2dxDd8becD3x0R7CL0oGHHVL488jD5IS89mh&#10;lu/mSB93oziL5apGJ9xn9vcZ7gRCtTRRMpkf07RPOFDP05PbeZElmni/PyZQuvR4Y3ThjCMtKl3W&#10;L+/MvV+qbj/J5jcAAAD//wMAUEsDBBQABgAIAAAAIQCDRQeN3gAAAAoBAAAPAAAAZHJzL2Rvd25y&#10;ZXYueG1sTI9NT8MwDIbvSPyHyEjctoSqBVrqTgjEFcT4kLhlrddWNE7VZGv595gTO9p+9Pp5y83i&#10;BnWkKfSeEa7WBhRx7ZueW4T3t6fVLagQLTd28EwIPxRgU52flbZo/MyvdNzGVkkIh8IidDGOhdah&#10;7sjZsPYjsdz2fnI2yji1upnsLOFu0Ikx19rZnuVDZ0d66Kj+3h4cwsfz/uszNS/to8vG2S9Gs8s1&#10;4uXFcn8HKtIS/2H40xd1qMRp5w/cBDUgJCZLBUVYpYmUEiJPc9nsEG7yDHRV6tMK1S8AAAD//wMA&#10;UEsBAi0AFAAGAAgAAAAhALaDOJL+AAAA4QEAABMAAAAAAAAAAAAAAAAAAAAAAFtDb250ZW50X1R5&#10;cGVzXS54bWxQSwECLQAUAAYACAAAACEAOP0h/9YAAACUAQAACwAAAAAAAAAAAAAAAAAvAQAAX3Jl&#10;bHMvLnJlbHNQSwECLQAUAAYACAAAACEAKlUnkboBAABsAwAADgAAAAAAAAAAAAAAAAAuAgAAZHJz&#10;L2Uyb0RvYy54bWxQSwECLQAUAAYACAAAACEAg0UHjd4AAAAKAQAADwAAAAAAAAAAAAAAAAAUBAAA&#10;ZHJzL2Rvd25yZXYueG1sUEsFBgAAAAAEAAQA8wAAAB8FAAAAAA==&#10;" filled="f" stroked="f">
                <v:textbox>
                  <w:txbxContent>
                    <w:p w14:paraId="22659647" w14:textId="77777777" w:rsidR="00101782" w:rsidRDefault="003E008C">
                      <w:pPr>
                        <w:rPr>
                          <w:rFonts w:ascii="Times New Roman" w:hAnsi="Times New Roman"/>
                          <w:color w:val="195186"/>
                        </w:rPr>
                      </w:pPr>
                      <w:r>
                        <w:rPr>
                          <w:rFonts w:ascii="Times New Roman" w:hAnsi="Times New Roman"/>
                          <w:color w:val="195186"/>
                        </w:rPr>
                        <w:t xml:space="preserve">State of Rhode Island </w:t>
                      </w:r>
                    </w:p>
                    <w:p w14:paraId="22659648" w14:textId="77777777" w:rsidR="00101782" w:rsidRDefault="003E008C">
                      <w:pPr>
                        <w:pStyle w:val="Heading1"/>
                        <w:rPr>
                          <w:rFonts w:ascii="Times New Roman" w:hAnsi="Times New Roman"/>
                          <w:color w:val="195186"/>
                          <w:szCs w:val="22"/>
                        </w:rPr>
                      </w:pPr>
                      <w:r>
                        <w:rPr>
                          <w:rFonts w:ascii="Times New Roman" w:hAnsi="Times New Roman"/>
                          <w:color w:val="195186"/>
                          <w:szCs w:val="22"/>
                        </w:rPr>
                        <w:t>DEPARTMENT OF ELEMENTARY AND SECONDARY EDUCATION</w:t>
                      </w:r>
                    </w:p>
                    <w:p w14:paraId="22659649" w14:textId="77777777" w:rsidR="00101782" w:rsidRDefault="003E008C">
                      <w:pPr>
                        <w:pStyle w:val="BodyText"/>
                        <w:rPr>
                          <w:rFonts w:ascii="Times New Roman" w:hAnsi="Times New Roman"/>
                          <w:color w:val="195186"/>
                          <w:szCs w:val="22"/>
                        </w:rPr>
                      </w:pPr>
                      <w:r>
                        <w:rPr>
                          <w:rFonts w:ascii="Times New Roman" w:hAnsi="Times New Roman"/>
                          <w:color w:val="195186"/>
                          <w:szCs w:val="22"/>
                        </w:rPr>
                        <w:t>255 Westminster Street</w:t>
                      </w:r>
                    </w:p>
                    <w:p w14:paraId="2265964A" w14:textId="77777777" w:rsidR="00101782" w:rsidRDefault="003E008C">
                      <w:pPr>
                        <w:rPr>
                          <w:rFonts w:ascii="Times New Roman" w:hAnsi="Times New Roman"/>
                          <w:color w:val="195186"/>
                        </w:rPr>
                      </w:pPr>
                      <w:r>
                        <w:rPr>
                          <w:rFonts w:ascii="Times New Roman" w:hAnsi="Times New Roman"/>
                          <w:color w:val="195186"/>
                        </w:rPr>
                        <w:t>Providence, Rhode Island 02903-3400</w:t>
                      </w:r>
                    </w:p>
                  </w:txbxContent>
                </v:textbox>
              </v:shape>
            </w:pict>
          </mc:Fallback>
        </mc:AlternateContent>
      </w:r>
      <w:r>
        <w:rPr>
          <w:rFonts w:ascii="Times New Roman" w:hAnsi="Times New Roman"/>
          <w:b/>
          <w:noProof/>
          <w:szCs w:val="24"/>
        </w:rPr>
        <w:drawing>
          <wp:anchor distT="0" distB="0" distL="114300" distR="114300" simplePos="0" relativeHeight="251659264" behindDoc="0" locked="0" layoutInCell="1" allowOverlap="1" wp14:anchorId="22659643" wp14:editId="22659644">
            <wp:simplePos x="0" y="0"/>
            <wp:positionH relativeFrom="column">
              <wp:posOffset>95253</wp:posOffset>
            </wp:positionH>
            <wp:positionV relativeFrom="paragraph">
              <wp:posOffset>-189866</wp:posOffset>
            </wp:positionV>
            <wp:extent cx="781053" cy="589916"/>
            <wp:effectExtent l="0" t="0" r="0" b="634"/>
            <wp:wrapNone/>
            <wp:docPr id="132818982" name="Picture 0" descr="RI logo colo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81053" cy="589916"/>
                    </a:xfrm>
                    <a:prstGeom prst="rect">
                      <a:avLst/>
                    </a:prstGeom>
                    <a:noFill/>
                    <a:ln>
                      <a:noFill/>
                      <a:prstDash/>
                    </a:ln>
                  </pic:spPr>
                </pic:pic>
              </a:graphicData>
            </a:graphic>
          </wp:anchor>
        </w:drawing>
      </w:r>
    </w:p>
    <w:p w14:paraId="22659641" w14:textId="77777777" w:rsidR="00101782" w:rsidRDefault="00101782">
      <w:pPr>
        <w:ind w:left="360"/>
        <w:rPr>
          <w:rFonts w:ascii="Times New Roman" w:hAnsi="Times New Roman"/>
          <w:color w:val="195186"/>
          <w:sz w:val="20"/>
        </w:rPr>
      </w:pPr>
    </w:p>
    <w:p w14:paraId="22659642" w14:textId="77777777" w:rsidR="00101782" w:rsidRDefault="00101782">
      <w:pPr>
        <w:rPr>
          <w:rFonts w:ascii="Times New Roman" w:hAnsi="Times New Roman"/>
          <w:color w:val="195186"/>
          <w:sz w:val="20"/>
        </w:rPr>
      </w:pPr>
    </w:p>
    <w:p w14:paraId="22659643" w14:textId="77777777" w:rsidR="00101782" w:rsidRDefault="003E008C">
      <w:r>
        <w:rPr>
          <w:rFonts w:ascii="Times New Roman" w:hAnsi="Times New Roman"/>
          <w:color w:val="195186"/>
          <w:sz w:val="20"/>
        </w:rPr>
        <w:t>Angélica Infante-Green</w:t>
      </w:r>
      <w:r>
        <w:rPr>
          <w:rFonts w:ascii="Times New Roman" w:hAnsi="Times New Roman"/>
        </w:rPr>
        <w:br/>
      </w:r>
      <w:r>
        <w:rPr>
          <w:rFonts w:ascii="Times New Roman" w:hAnsi="Times New Roman"/>
          <w:color w:val="195186"/>
          <w:sz w:val="20"/>
        </w:rPr>
        <w:t xml:space="preserve">   Commissioner</w:t>
      </w:r>
    </w:p>
    <w:p w14:paraId="22659644" w14:textId="77777777" w:rsidR="00101782" w:rsidRDefault="00101782">
      <w:pPr>
        <w:rPr>
          <w:rFonts w:ascii="Times New Roman" w:hAnsi="Times New Roman"/>
          <w:sz w:val="24"/>
          <w:szCs w:val="24"/>
        </w:rPr>
      </w:pPr>
    </w:p>
    <w:p w14:paraId="22659645" w14:textId="77777777" w:rsidR="00101782" w:rsidRDefault="003E008C">
      <w:pPr>
        <w:jc w:val="center"/>
        <w:rPr>
          <w:rFonts w:ascii="Times New Roman" w:hAnsi="Times New Roman"/>
          <w:b/>
          <w:sz w:val="28"/>
          <w:szCs w:val="28"/>
        </w:rPr>
      </w:pPr>
      <w:r>
        <w:rPr>
          <w:rFonts w:ascii="Times New Roman" w:hAnsi="Times New Roman"/>
          <w:b/>
          <w:sz w:val="28"/>
          <w:szCs w:val="28"/>
        </w:rPr>
        <w:t xml:space="preserve">PUBLIC RECORDS REQUEST FORM UNDER </w:t>
      </w:r>
    </w:p>
    <w:p w14:paraId="22659646" w14:textId="77777777" w:rsidR="00101782" w:rsidRDefault="003E008C">
      <w:pPr>
        <w:jc w:val="center"/>
      </w:pPr>
      <w:r>
        <w:rPr>
          <w:rFonts w:ascii="Times New Roman" w:hAnsi="Times New Roman"/>
          <w:b/>
          <w:sz w:val="28"/>
          <w:szCs w:val="28"/>
        </w:rPr>
        <w:t>THE</w:t>
      </w:r>
      <w:r>
        <w:rPr>
          <w:rFonts w:ascii="Times New Roman" w:hAnsi="Times New Roman"/>
          <w:sz w:val="28"/>
          <w:szCs w:val="28"/>
        </w:rPr>
        <w:t xml:space="preserve"> </w:t>
      </w:r>
      <w:r>
        <w:rPr>
          <w:rFonts w:ascii="Times New Roman" w:hAnsi="Times New Roman"/>
          <w:b/>
          <w:sz w:val="28"/>
          <w:szCs w:val="28"/>
        </w:rPr>
        <w:t>ACCESS TO PUBLIC RECORDS ACT (APRA)</w:t>
      </w:r>
    </w:p>
    <w:p w14:paraId="22659647" w14:textId="77777777" w:rsidR="00101782" w:rsidRDefault="00101782">
      <w:pPr>
        <w:contextualSpacing/>
        <w:rPr>
          <w:rFonts w:ascii="Times New Roman" w:hAnsi="Times New Roman"/>
          <w:b/>
          <w:sz w:val="20"/>
          <w:szCs w:val="20"/>
        </w:rPr>
      </w:pPr>
    </w:p>
    <w:p w14:paraId="22659648" w14:textId="77777777" w:rsidR="00101782" w:rsidRDefault="003E008C">
      <w:pPr>
        <w:spacing w:after="240"/>
        <w:contextualSpacing/>
        <w:rPr>
          <w:rFonts w:ascii="Times New Roman" w:hAnsi="Times New Roman"/>
          <w:bCs/>
          <w:sz w:val="24"/>
          <w:szCs w:val="24"/>
        </w:rPr>
      </w:pPr>
      <w:r>
        <w:rPr>
          <w:rFonts w:ascii="Times New Roman" w:hAnsi="Times New Roman"/>
          <w:bCs/>
          <w:sz w:val="24"/>
          <w:szCs w:val="24"/>
        </w:rPr>
        <w:t>Date: _______________</w:t>
      </w:r>
    </w:p>
    <w:p w14:paraId="22659649" w14:textId="77777777" w:rsidR="00101782" w:rsidRDefault="00101782">
      <w:pPr>
        <w:spacing w:after="240"/>
        <w:contextualSpacing/>
        <w:rPr>
          <w:rFonts w:ascii="Times New Roman" w:hAnsi="Times New Roman"/>
          <w:i/>
          <w:iCs/>
        </w:rPr>
      </w:pPr>
    </w:p>
    <w:p w14:paraId="2265964A" w14:textId="77777777" w:rsidR="00101782" w:rsidRDefault="003E008C">
      <w:pPr>
        <w:spacing w:after="240"/>
        <w:contextualSpacing/>
      </w:pPr>
      <w:r>
        <w:rPr>
          <w:rFonts w:ascii="Times New Roman" w:hAnsi="Times New Roman"/>
          <w:b/>
          <w:bCs/>
          <w:sz w:val="24"/>
          <w:szCs w:val="24"/>
        </w:rPr>
        <w:t>Requestor Information:</w:t>
      </w:r>
      <w:r>
        <w:rPr>
          <w:rFonts w:ascii="Times New Roman" w:hAnsi="Times New Roman"/>
          <w:b/>
          <w:bCs/>
        </w:rPr>
        <w:t xml:space="preserve"> </w:t>
      </w:r>
    </w:p>
    <w:p w14:paraId="2265964B" w14:textId="77777777" w:rsidR="00101782" w:rsidRDefault="00101782">
      <w:pPr>
        <w:spacing w:after="240"/>
        <w:contextualSpacing/>
        <w:rPr>
          <w:rFonts w:ascii="Times New Roman" w:hAnsi="Times New Roman"/>
          <w:b/>
          <w:bCs/>
        </w:rPr>
      </w:pPr>
    </w:p>
    <w:p w14:paraId="2265964C" w14:textId="2113D6A6" w:rsidR="00101782" w:rsidRPr="005211C1" w:rsidRDefault="003E008C">
      <w:pPr>
        <w:spacing w:after="240"/>
        <w:rPr>
          <w:u w:val="single"/>
        </w:rPr>
      </w:pPr>
      <w:r w:rsidRPr="005211C1">
        <w:rPr>
          <w:rFonts w:ascii="Times New Roman" w:hAnsi="Times New Roman"/>
          <w:sz w:val="24"/>
          <w:szCs w:val="24"/>
          <w:u w:val="single"/>
        </w:rPr>
        <w:t>NAME (optional):</w:t>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003133A0">
        <w:rPr>
          <w:rFonts w:ascii="Times New Roman" w:hAnsi="Times New Roman"/>
          <w:sz w:val="24"/>
          <w:szCs w:val="24"/>
          <w:u w:val="single"/>
        </w:rPr>
        <w:tab/>
      </w:r>
      <w:r w:rsidRPr="005211C1">
        <w:rPr>
          <w:rFonts w:ascii="Times New Roman" w:hAnsi="Times New Roman"/>
          <w:sz w:val="24"/>
          <w:szCs w:val="24"/>
          <w:u w:val="single"/>
        </w:rPr>
        <w:t xml:space="preserve"> </w:t>
      </w:r>
    </w:p>
    <w:p w14:paraId="2265964D" w14:textId="1FF1DDCD" w:rsidR="00101782" w:rsidRPr="005211C1" w:rsidRDefault="003E008C">
      <w:pPr>
        <w:spacing w:after="240"/>
        <w:rPr>
          <w:rFonts w:ascii="Times New Roman" w:hAnsi="Times New Roman"/>
          <w:sz w:val="24"/>
          <w:szCs w:val="24"/>
          <w:u w:val="single"/>
        </w:rPr>
      </w:pPr>
      <w:r w:rsidRPr="005211C1">
        <w:rPr>
          <w:rFonts w:ascii="Times New Roman" w:hAnsi="Times New Roman"/>
          <w:sz w:val="24"/>
          <w:szCs w:val="24"/>
          <w:u w:val="single"/>
        </w:rPr>
        <w:t>E-MAIL ADDRESS (optional):</w:t>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8A1DA4">
        <w:rPr>
          <w:rFonts w:ascii="Times New Roman" w:hAnsi="Times New Roman"/>
          <w:sz w:val="24"/>
          <w:szCs w:val="24"/>
          <w:u w:val="single"/>
        </w:rPr>
        <w:tab/>
      </w:r>
      <w:r w:rsidR="008A1DA4">
        <w:rPr>
          <w:rFonts w:ascii="Times New Roman" w:hAnsi="Times New Roman"/>
          <w:sz w:val="24"/>
          <w:szCs w:val="24"/>
          <w:u w:val="single"/>
        </w:rPr>
        <w:tab/>
      </w:r>
      <w:r w:rsidR="008A1DA4">
        <w:rPr>
          <w:rFonts w:ascii="Times New Roman" w:hAnsi="Times New Roman"/>
          <w:sz w:val="24"/>
          <w:szCs w:val="24"/>
          <w:u w:val="single"/>
        </w:rPr>
        <w:tab/>
      </w:r>
      <w:r w:rsidR="008A1DA4">
        <w:rPr>
          <w:rFonts w:ascii="Times New Roman" w:hAnsi="Times New Roman"/>
          <w:sz w:val="24"/>
          <w:szCs w:val="24"/>
          <w:u w:val="single"/>
        </w:rPr>
        <w:tab/>
      </w:r>
      <w:r w:rsidR="008A1DA4">
        <w:rPr>
          <w:rFonts w:ascii="Times New Roman" w:hAnsi="Times New Roman"/>
          <w:sz w:val="24"/>
          <w:szCs w:val="24"/>
          <w:u w:val="single"/>
        </w:rPr>
        <w:tab/>
      </w:r>
    </w:p>
    <w:p w14:paraId="2265964E" w14:textId="17B8F5D1" w:rsidR="00101782" w:rsidRPr="005211C1" w:rsidRDefault="003E008C">
      <w:pPr>
        <w:spacing w:after="240"/>
        <w:rPr>
          <w:rFonts w:ascii="Times New Roman" w:hAnsi="Times New Roman"/>
          <w:sz w:val="24"/>
          <w:szCs w:val="24"/>
          <w:u w:val="single"/>
        </w:rPr>
      </w:pPr>
      <w:r w:rsidRPr="005211C1">
        <w:rPr>
          <w:rFonts w:ascii="Times New Roman" w:hAnsi="Times New Roman"/>
          <w:sz w:val="24"/>
          <w:szCs w:val="24"/>
          <w:u w:val="single"/>
        </w:rPr>
        <w:t>TELEPHONE (optional):</w:t>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Pr="005211C1">
        <w:rPr>
          <w:rFonts w:ascii="Times New Roman" w:hAnsi="Times New Roman"/>
          <w:sz w:val="24"/>
          <w:szCs w:val="24"/>
          <w:u w:val="single"/>
        </w:rPr>
        <w:tab/>
      </w:r>
      <w:r w:rsidRPr="005211C1">
        <w:rPr>
          <w:rFonts w:ascii="Times New Roman" w:hAnsi="Times New Roman"/>
          <w:sz w:val="24"/>
          <w:szCs w:val="24"/>
          <w:u w:val="single"/>
        </w:rPr>
        <w:tab/>
      </w:r>
    </w:p>
    <w:p w14:paraId="2265964F" w14:textId="008C8A4D" w:rsidR="00101782" w:rsidRPr="005211C1" w:rsidRDefault="003E008C">
      <w:pPr>
        <w:spacing w:after="240"/>
        <w:rPr>
          <w:rFonts w:ascii="Times New Roman" w:hAnsi="Times New Roman"/>
          <w:sz w:val="24"/>
          <w:szCs w:val="24"/>
          <w:u w:val="single"/>
        </w:rPr>
      </w:pPr>
      <w:r w:rsidRPr="005211C1">
        <w:rPr>
          <w:rFonts w:ascii="Times New Roman" w:hAnsi="Times New Roman"/>
          <w:sz w:val="24"/>
          <w:szCs w:val="24"/>
          <w:u w:val="single"/>
        </w:rPr>
        <w:t>MAILING ADDRESS (optional):</w:t>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005211C1" w:rsidRPr="005211C1">
        <w:rPr>
          <w:rFonts w:ascii="Times New Roman" w:hAnsi="Times New Roman"/>
          <w:sz w:val="24"/>
          <w:szCs w:val="24"/>
          <w:u w:val="single"/>
        </w:rPr>
        <w:tab/>
      </w:r>
      <w:r w:rsidRPr="005211C1">
        <w:rPr>
          <w:rFonts w:ascii="Times New Roman" w:hAnsi="Times New Roman"/>
          <w:sz w:val="24"/>
          <w:szCs w:val="24"/>
          <w:u w:val="single"/>
        </w:rPr>
        <w:tab/>
      </w:r>
    </w:p>
    <w:p w14:paraId="6BA37CC5" w14:textId="18DE4B6C" w:rsidR="008A1DA4" w:rsidRDefault="008A1DA4">
      <w:pPr>
        <w:spacing w:after="240"/>
        <w:contextual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87E84C0" w14:textId="77777777" w:rsidR="008A1DA4" w:rsidRPr="008A1DA4" w:rsidRDefault="008A1DA4">
      <w:pPr>
        <w:spacing w:after="240"/>
        <w:contextualSpacing/>
        <w:rPr>
          <w:rFonts w:ascii="Times New Roman" w:hAnsi="Times New Roman"/>
          <w:sz w:val="24"/>
          <w:szCs w:val="24"/>
          <w:u w:val="single"/>
        </w:rPr>
      </w:pPr>
    </w:p>
    <w:p w14:paraId="7A476B70" w14:textId="41B8A1A5" w:rsidR="000D7021" w:rsidRDefault="003E008C">
      <w:pPr>
        <w:spacing w:after="240"/>
        <w:contextualSpacing/>
        <w:rPr>
          <w:rFonts w:ascii="Times New Roman" w:hAnsi="Times New Roman"/>
          <w:sz w:val="24"/>
          <w:szCs w:val="24"/>
          <w:u w:val="single"/>
        </w:rPr>
      </w:pPr>
      <w:r>
        <w:rPr>
          <w:rFonts w:ascii="Times New Roman" w:hAnsi="Times New Roman"/>
          <w:b/>
          <w:sz w:val="24"/>
          <w:szCs w:val="24"/>
        </w:rPr>
        <w:t>Requested records</w:t>
      </w:r>
      <w:r>
        <w:rPr>
          <w:rFonts w:ascii="Times New Roman" w:hAnsi="Times New Roman"/>
          <w:sz w:val="24"/>
          <w:szCs w:val="24"/>
        </w:rPr>
        <w:t xml:space="preserve"> </w:t>
      </w:r>
      <w:r>
        <w:rPr>
          <w:rFonts w:ascii="Times New Roman" w:hAnsi="Times New Roman"/>
          <w:b/>
          <w:bCs/>
          <w:sz w:val="24"/>
          <w:szCs w:val="24"/>
        </w:rPr>
        <w:t>maintained by RIDE:</w:t>
      </w:r>
      <w:r w:rsidRPr="000D7021">
        <w:rPr>
          <w:rFonts w:ascii="Times New Roman" w:hAnsi="Times New Roman"/>
          <w:sz w:val="24"/>
          <w:szCs w:val="24"/>
          <w:u w:val="single"/>
        </w:rPr>
        <w:tab/>
      </w:r>
      <w:r w:rsidRPr="000D7021">
        <w:rPr>
          <w:rFonts w:ascii="Times New Roman" w:hAnsi="Times New Roman"/>
          <w:sz w:val="24"/>
          <w:szCs w:val="24"/>
          <w:u w:val="single"/>
        </w:rPr>
        <w:tab/>
      </w:r>
      <w:r w:rsidRPr="000D7021">
        <w:rPr>
          <w:rFonts w:ascii="Times New Roman" w:hAnsi="Times New Roman"/>
          <w:sz w:val="24"/>
          <w:szCs w:val="24"/>
          <w:u w:val="single"/>
        </w:rPr>
        <w:tab/>
      </w:r>
      <w:r w:rsidRPr="000D7021">
        <w:rPr>
          <w:rFonts w:ascii="Times New Roman" w:hAnsi="Times New Roman"/>
          <w:sz w:val="24"/>
          <w:szCs w:val="24"/>
          <w:u w:val="single"/>
        </w:rPr>
        <w:tab/>
      </w:r>
      <w:r w:rsidRPr="000D7021">
        <w:rPr>
          <w:rFonts w:ascii="Times New Roman" w:hAnsi="Times New Roman"/>
          <w:sz w:val="24"/>
          <w:szCs w:val="24"/>
          <w:u w:val="single"/>
        </w:rPr>
        <w:tab/>
      </w:r>
      <w:r w:rsidRPr="000D7021">
        <w:rPr>
          <w:rFonts w:ascii="Times New Roman" w:hAnsi="Times New Roman"/>
          <w:sz w:val="24"/>
          <w:szCs w:val="24"/>
          <w:u w:val="single"/>
        </w:rPr>
        <w:tab/>
      </w:r>
      <w:r w:rsidRPr="000D7021">
        <w:rPr>
          <w:rFonts w:ascii="Times New Roman" w:hAnsi="Times New Roman"/>
          <w:sz w:val="24"/>
          <w:szCs w:val="24"/>
          <w:u w:val="single"/>
        </w:rPr>
        <w:tab/>
      </w:r>
      <w:r w:rsidRPr="000D7021">
        <w:rPr>
          <w:rFonts w:ascii="Times New Roman" w:hAnsi="Times New Roman"/>
          <w:sz w:val="24"/>
          <w:szCs w:val="24"/>
          <w:u w:val="single"/>
        </w:rPr>
        <w:tab/>
      </w:r>
      <w:r w:rsidR="000D7021">
        <w:rPr>
          <w:rFonts w:ascii="Times New Roman" w:hAnsi="Times New Roman"/>
          <w:sz w:val="24"/>
          <w:szCs w:val="24"/>
          <w:u w:val="single"/>
        </w:rPr>
        <w:tab/>
      </w:r>
    </w:p>
    <w:p w14:paraId="705597EC" w14:textId="77777777" w:rsidR="000D7021" w:rsidRDefault="000D7021">
      <w:pPr>
        <w:spacing w:after="240"/>
        <w:contextualSpacing/>
        <w:rPr>
          <w:rFonts w:ascii="Times New Roman" w:hAnsi="Times New Roman"/>
          <w:sz w:val="24"/>
          <w:szCs w:val="24"/>
          <w:u w:val="single"/>
        </w:rPr>
      </w:pPr>
    </w:p>
    <w:p w14:paraId="5129CC2B" w14:textId="77777777" w:rsidR="000D7021" w:rsidRDefault="000D7021">
      <w:pPr>
        <w:spacing w:after="240"/>
        <w:contextual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6304938" w14:textId="77777777" w:rsidR="000D7021" w:rsidRDefault="000D7021">
      <w:pPr>
        <w:spacing w:after="240"/>
        <w:contextualSpacing/>
        <w:rPr>
          <w:rFonts w:ascii="Times New Roman" w:hAnsi="Times New Roman"/>
          <w:sz w:val="24"/>
          <w:szCs w:val="24"/>
          <w:u w:val="single"/>
        </w:rPr>
      </w:pPr>
    </w:p>
    <w:p w14:paraId="00E5AC1C" w14:textId="77777777" w:rsidR="001F236D" w:rsidRDefault="000D7021">
      <w:pPr>
        <w:spacing w:after="240"/>
        <w:contextual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2659652" w14:textId="33547F85" w:rsidR="00101782" w:rsidRDefault="00101782">
      <w:pPr>
        <w:spacing w:after="240"/>
        <w:contextualSpacing/>
        <w:rPr>
          <w:rFonts w:ascii="Times New Roman" w:hAnsi="Times New Roman"/>
          <w:sz w:val="24"/>
          <w:szCs w:val="24"/>
          <w:u w:val="single"/>
        </w:rPr>
      </w:pPr>
    </w:p>
    <w:p w14:paraId="4D6878F6" w14:textId="2EF43709" w:rsidR="001F236D" w:rsidRDefault="001F236D">
      <w:pPr>
        <w:spacing w:after="240"/>
        <w:contextual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740F643" w14:textId="77777777" w:rsidR="001F236D" w:rsidRPr="001F236D" w:rsidRDefault="001F236D">
      <w:pPr>
        <w:spacing w:after="240"/>
        <w:contextualSpacing/>
        <w:rPr>
          <w:rFonts w:ascii="Times New Roman" w:hAnsi="Times New Roman"/>
          <w:sz w:val="24"/>
          <w:szCs w:val="24"/>
          <w:u w:val="single"/>
        </w:rPr>
      </w:pPr>
    </w:p>
    <w:p w14:paraId="22659653" w14:textId="77777777" w:rsidR="00101782" w:rsidRDefault="003E008C">
      <w:pPr>
        <w:contextualSpacing/>
      </w:pPr>
      <w:r>
        <w:rPr>
          <w:rFonts w:ascii="Times New Roman" w:hAnsi="Times New Roman"/>
          <w:b/>
          <w:sz w:val="24"/>
          <w:szCs w:val="24"/>
        </w:rPr>
        <w:t>Preferred format of response</w:t>
      </w:r>
      <w:r>
        <w:rPr>
          <w:rFonts w:ascii="Times New Roman" w:hAnsi="Times New Roman"/>
          <w:sz w:val="24"/>
          <w:szCs w:val="24"/>
        </w:rPr>
        <w:t>:</w:t>
      </w:r>
      <w:r>
        <w:rPr>
          <w:rFonts w:ascii="Times New Roman" w:hAnsi="Times New Roman"/>
          <w:sz w:val="24"/>
          <w:szCs w:val="24"/>
        </w:rPr>
        <w:tab/>
        <w:t>____E-mail</w:t>
      </w:r>
      <w:r>
        <w:rPr>
          <w:rFonts w:ascii="Times New Roman" w:hAnsi="Times New Roman"/>
          <w:sz w:val="24"/>
          <w:szCs w:val="24"/>
        </w:rPr>
        <w:tab/>
        <w:t>____Paper</w:t>
      </w:r>
      <w:r>
        <w:rPr>
          <w:rFonts w:ascii="Times New Roman" w:hAnsi="Times New Roman"/>
          <w:sz w:val="24"/>
          <w:szCs w:val="24"/>
        </w:rPr>
        <w:tab/>
        <w:t xml:space="preserve">____Fax    </w:t>
      </w:r>
    </w:p>
    <w:p w14:paraId="22659654" w14:textId="77777777" w:rsidR="00101782" w:rsidRDefault="00101782">
      <w:pPr>
        <w:rPr>
          <w:rFonts w:ascii="Times New Roman" w:hAnsi="Times New Roman"/>
          <w:b/>
          <w:bCs/>
          <w:sz w:val="24"/>
          <w:szCs w:val="24"/>
          <w:u w:val="single"/>
        </w:rPr>
      </w:pPr>
    </w:p>
    <w:p w14:paraId="411A8BFD" w14:textId="77777777" w:rsidR="00E131AE" w:rsidRDefault="003E008C" w:rsidP="00E131AE">
      <w:pPr>
        <w:jc w:val="center"/>
        <w:rPr>
          <w:rFonts w:ascii="Times New Roman" w:hAnsi="Times New Roman"/>
          <w:b/>
          <w:bCs/>
          <w:sz w:val="24"/>
          <w:szCs w:val="24"/>
          <w:u w:val="single"/>
        </w:rPr>
      </w:pPr>
      <w:r>
        <w:rPr>
          <w:rFonts w:ascii="Times New Roman" w:hAnsi="Times New Roman"/>
          <w:b/>
          <w:bCs/>
          <w:sz w:val="24"/>
          <w:szCs w:val="24"/>
          <w:u w:val="single"/>
        </w:rPr>
        <w:t xml:space="preserve">Submit your completed Public Records Request form to </w:t>
      </w:r>
    </w:p>
    <w:p w14:paraId="22659655" w14:textId="70672C47" w:rsidR="00101782" w:rsidRDefault="003E008C" w:rsidP="00E131AE">
      <w:pPr>
        <w:jc w:val="center"/>
        <w:rPr>
          <w:rFonts w:ascii="Times New Roman" w:hAnsi="Times New Roman"/>
          <w:b/>
          <w:bCs/>
          <w:sz w:val="24"/>
          <w:szCs w:val="24"/>
          <w:u w:val="single"/>
        </w:rPr>
      </w:pPr>
      <w:r>
        <w:rPr>
          <w:rFonts w:ascii="Times New Roman" w:hAnsi="Times New Roman"/>
          <w:b/>
          <w:bCs/>
          <w:sz w:val="24"/>
          <w:szCs w:val="24"/>
          <w:u w:val="single"/>
        </w:rPr>
        <w:t>RIDE</w:t>
      </w:r>
      <w:r w:rsidR="00E131AE">
        <w:rPr>
          <w:rFonts w:ascii="Times New Roman" w:hAnsi="Times New Roman"/>
          <w:b/>
          <w:bCs/>
          <w:sz w:val="24"/>
          <w:szCs w:val="24"/>
          <w:u w:val="single"/>
        </w:rPr>
        <w:t>’s Public Records Officer</w:t>
      </w:r>
      <w:r>
        <w:rPr>
          <w:rFonts w:ascii="Times New Roman" w:hAnsi="Times New Roman"/>
          <w:b/>
          <w:bCs/>
          <w:sz w:val="24"/>
          <w:szCs w:val="24"/>
          <w:u w:val="single"/>
        </w:rPr>
        <w:t xml:space="preserve"> using any of the following methods:</w:t>
      </w:r>
    </w:p>
    <w:p w14:paraId="22659656" w14:textId="77777777" w:rsidR="00101782" w:rsidRDefault="00101782">
      <w:pPr>
        <w:ind w:left="720"/>
        <w:rPr>
          <w:rFonts w:ascii="Times New Roman" w:hAnsi="Times New Roman"/>
          <w:sz w:val="24"/>
          <w:szCs w:val="24"/>
          <w:u w:val="single"/>
        </w:rPr>
      </w:pPr>
    </w:p>
    <w:p w14:paraId="22659657" w14:textId="77777777" w:rsidR="00101782" w:rsidRDefault="003E008C">
      <w:r>
        <w:rPr>
          <w:rFonts w:ascii="Times New Roman" w:hAnsi="Times New Roman"/>
          <w:b/>
          <w:bCs/>
          <w:sz w:val="24"/>
          <w:szCs w:val="24"/>
        </w:rPr>
        <w:t>Email:</w:t>
      </w:r>
      <w:r>
        <w:rPr>
          <w:rFonts w:ascii="Times New Roman" w:hAnsi="Times New Roman"/>
          <w:sz w:val="24"/>
          <w:szCs w:val="24"/>
        </w:rPr>
        <w:tab/>
      </w:r>
      <w:hyperlink r:id="rId7" w:history="1">
        <w:r>
          <w:rPr>
            <w:rStyle w:val="Hyperlink"/>
            <w:rFonts w:ascii="Times New Roman" w:hAnsi="Times New Roman"/>
            <w:sz w:val="24"/>
            <w:szCs w:val="24"/>
          </w:rPr>
          <w:t>APRA@ride.ri.gov</w:t>
        </w:r>
      </w:hyperlink>
      <w:r>
        <w:rPr>
          <w:rFonts w:ascii="Times New Roman" w:hAnsi="Times New Roman"/>
          <w:sz w:val="24"/>
          <w:szCs w:val="24"/>
        </w:rPr>
        <w:tab/>
      </w:r>
      <w:r>
        <w:rPr>
          <w:rFonts w:ascii="Times New Roman" w:hAnsi="Times New Roman"/>
          <w:b/>
          <w:bCs/>
          <w:sz w:val="24"/>
          <w:szCs w:val="24"/>
        </w:rPr>
        <w:t>Fax:</w:t>
      </w:r>
      <w:r>
        <w:rPr>
          <w:rFonts w:ascii="Times New Roman" w:hAnsi="Times New Roman"/>
          <w:sz w:val="24"/>
          <w:szCs w:val="24"/>
        </w:rPr>
        <w:t xml:space="preserve"> 401-222-4691</w:t>
      </w:r>
      <w:r>
        <w:rPr>
          <w:rFonts w:ascii="Times New Roman" w:hAnsi="Times New Roman"/>
          <w:sz w:val="24"/>
          <w:szCs w:val="24"/>
        </w:rPr>
        <w:tab/>
      </w:r>
      <w:r>
        <w:rPr>
          <w:rFonts w:ascii="Times New Roman" w:hAnsi="Times New Roman"/>
          <w:b/>
          <w:bCs/>
          <w:sz w:val="24"/>
          <w:szCs w:val="24"/>
        </w:rPr>
        <w:t>Mail:</w:t>
      </w:r>
      <w:r>
        <w:rPr>
          <w:rFonts w:ascii="Times New Roman" w:hAnsi="Times New Roman"/>
          <w:sz w:val="24"/>
          <w:szCs w:val="24"/>
        </w:rPr>
        <w:t xml:space="preserve"> 255 Westminster St., Providence, RI 02903</w:t>
      </w:r>
      <w:r>
        <w:rPr>
          <w:rFonts w:ascii="Times New Roman" w:hAnsi="Times New Roman"/>
          <w:sz w:val="24"/>
          <w:szCs w:val="24"/>
        </w:rPr>
        <w:tab/>
        <w:t xml:space="preserve"> </w:t>
      </w:r>
    </w:p>
    <w:p w14:paraId="22659658" w14:textId="77777777" w:rsidR="00101782" w:rsidRDefault="00101782">
      <w:pPr>
        <w:rPr>
          <w:rFonts w:ascii="Times New Roman" w:hAnsi="Times New Roman"/>
          <w:b/>
          <w:bCs/>
        </w:rPr>
      </w:pPr>
    </w:p>
    <w:p w14:paraId="22659659" w14:textId="77777777" w:rsidR="00101782" w:rsidRDefault="003E008C">
      <w:r>
        <w:rPr>
          <w:rFonts w:ascii="Times New Roman" w:hAnsi="Times New Roman"/>
          <w:b/>
          <w:bCs/>
          <w:noProof/>
        </w:rPr>
        <mc:AlternateContent>
          <mc:Choice Requires="wps">
            <w:drawing>
              <wp:anchor distT="0" distB="0" distL="114300" distR="114300" simplePos="0" relativeHeight="251661312" behindDoc="1" locked="0" layoutInCell="1" allowOverlap="1" wp14:anchorId="22659645" wp14:editId="22659646">
                <wp:simplePos x="0" y="0"/>
                <wp:positionH relativeFrom="margin">
                  <wp:align>left</wp:align>
                </wp:positionH>
                <wp:positionV relativeFrom="paragraph">
                  <wp:posOffset>23490</wp:posOffset>
                </wp:positionV>
                <wp:extent cx="6362066" cy="0"/>
                <wp:effectExtent l="0" t="19050" r="19684" b="19050"/>
                <wp:wrapNone/>
                <wp:docPr id="1438698751" name="Straight Connector 1"/>
                <wp:cNvGraphicFramePr/>
                <a:graphic xmlns:a="http://schemas.openxmlformats.org/drawingml/2006/main">
                  <a:graphicData uri="http://schemas.microsoft.com/office/word/2010/wordprocessingShape">
                    <wps:wsp>
                      <wps:cNvCnPr/>
                      <wps:spPr>
                        <a:xfrm>
                          <a:off x="0" y="0"/>
                          <a:ext cx="6362066" cy="0"/>
                        </a:xfrm>
                        <a:prstGeom prst="straightConnector1">
                          <a:avLst/>
                        </a:prstGeom>
                        <a:noFill/>
                        <a:ln w="28575" cap="flat">
                          <a:solidFill>
                            <a:srgbClr val="000000"/>
                          </a:solidFill>
                          <a:prstDash val="solid"/>
                          <a:miter/>
                        </a:ln>
                      </wps:spPr>
                      <wps:bodyPr/>
                    </wps:wsp>
                  </a:graphicData>
                </a:graphic>
              </wp:anchor>
            </w:drawing>
          </mc:Choice>
          <mc:Fallback>
            <w:pict>
              <v:shapetype w14:anchorId="00E4DC0F" id="_x0000_t32" coordsize="21600,21600" o:spt="32" o:oned="t" path="m,l21600,21600e" filled="f">
                <v:path arrowok="t" fillok="f" o:connecttype="none"/>
                <o:lock v:ext="edit" shapetype="t"/>
              </v:shapetype>
              <v:shape id="Straight Connector 1" o:spid="_x0000_s1026" type="#_x0000_t32" style="position:absolute;margin-left:0;margin-top:1.85pt;width:500.95pt;height:0;z-index:-2516551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1hlwEAACMDAAAOAAAAZHJzL2Uyb0RvYy54bWysUstuGzEMvBfoPwi6x7t2EDdYeJ2DjfRS&#10;tAHafoCslXYFSKJAql7770vJid3HragOepEzJIfcPJ2CF0eD5CD2crlopTBRw+Di2Mvv357vHqWg&#10;rOKgPETTy7Mh+bR9/24zp86sYAI/GBRMEqmbUy+nnFPXNKQnExQtIJnIRgsYVOYnjs2Aamb24JtV&#10;266bGXBICNoQ8e/+YpTbym+t0fmLtWSy8L3k3HLdse6HsjfbjepGVGly+jUN9Q9ZBOUiB71S7VVW&#10;4ge6v6iC0wgENi80hAasddrUGriaZftHNV8nlUythcWhdJWJ/h+t/nzcxRdkGeZEHaUXLFWcLIZy&#10;cn7iVMU6X8Uypyw0f67v16t2vZZCv9maGzAh5Y8GgiiXXlJG5cYp7yBGbgngsoqljp8oc2gGvgFK&#10;1AjPzvvaGR/F3MvV48OHBw6keECsV7mCCbwbimOBEI6HnUdxVKXPdZXWMvFvbiXKXtF08aumywQE&#10;l00RgQE+8nETo9wOMJyrRvWfO1EdX6emtPrXd0XfZnv7EwAA//8DAFBLAwQUAAYACAAAACEAk8Ke&#10;aNoAAAAFAQAADwAAAGRycy9kb3ducmV2LnhtbEyPS0/DMBCE70j8B2uRuFG7gHiEbCoe6gEJVaL0&#10;0ts23jxEvI5ip03/PS4XOO7MaObbfDG5Tu15CK0XhPnMgGIpvW2lRth8La8eQIVIYqnzwghHDrAo&#10;zs9yyqw/yCfv17FWqURCRghNjH2mdSgbdhRmvmdJXuUHRzGdQ63tQIdU7jp9bcyddtRKWmio59eG&#10;y+/16BC2Vc1v1fHl9n31sSUZl4a13SBeXkzPT6AiT/EvDCf8hA5FYtr5UWxQHUJ6JCLc3IM6mcbM&#10;H0HtfgVd5Po/ffEDAAD//wMAUEsBAi0AFAAGAAgAAAAhALaDOJL+AAAA4QEAABMAAAAAAAAAAAAA&#10;AAAAAAAAAFtDb250ZW50X1R5cGVzXS54bWxQSwECLQAUAAYACAAAACEAOP0h/9YAAACUAQAACwAA&#10;AAAAAAAAAAAAAAAvAQAAX3JlbHMvLnJlbHNQSwECLQAUAAYACAAAACEAJjctYZcBAAAjAwAADgAA&#10;AAAAAAAAAAAAAAAuAgAAZHJzL2Uyb0RvYy54bWxQSwECLQAUAAYACAAAACEAk8KeaNoAAAAFAQAA&#10;DwAAAAAAAAAAAAAAAADxAwAAZHJzL2Rvd25yZXYueG1sUEsFBgAAAAAEAAQA8wAAAPgEAAAAAA==&#10;" strokeweight="2.25pt">
                <v:stroke joinstyle="miter"/>
                <w10:wrap anchorx="margin"/>
              </v:shape>
            </w:pict>
          </mc:Fallback>
        </mc:AlternateContent>
      </w:r>
    </w:p>
    <w:p w14:paraId="2265965A" w14:textId="77777777" w:rsidR="00101782" w:rsidRDefault="003E008C">
      <w:pPr>
        <w:rPr>
          <w:rFonts w:ascii="Times New Roman" w:hAnsi="Times New Roman"/>
        </w:rPr>
      </w:pPr>
      <w:r>
        <w:rPr>
          <w:rFonts w:ascii="Times New Roman" w:hAnsi="Times New Roman"/>
        </w:rPr>
        <w:t>If, after review of your request, RIDE determines that the requested records are exempt from disclosure for a reason set forth in the APRA, RIDE reserves its right to claim such exemption. Any denial, in whole or in part, will be made to you in writing and will include the reason(s) for the denial and the procedures for appealing the denial.</w:t>
      </w:r>
    </w:p>
    <w:p w14:paraId="2265965B" w14:textId="77777777" w:rsidR="00101782" w:rsidRDefault="00101782">
      <w:pPr>
        <w:rPr>
          <w:rFonts w:ascii="Times New Roman" w:hAnsi="Times New Roman"/>
        </w:rPr>
      </w:pPr>
    </w:p>
    <w:p w14:paraId="2265965C" w14:textId="77777777" w:rsidR="00101782" w:rsidRDefault="003E008C">
      <w:pPr>
        <w:rPr>
          <w:rFonts w:ascii="Times New Roman" w:hAnsi="Times New Roman"/>
        </w:rPr>
      </w:pPr>
      <w:r>
        <w:rPr>
          <w:rFonts w:ascii="Times New Roman" w:hAnsi="Times New Roman"/>
        </w:rPr>
        <w:t xml:space="preserve">RIDE may charge up to $0.15 per printed page and may assess a reasonable charge not to exceed $15.00 per hour for the search and retrieval of records.  There is no charge for the first hour of search and/or retrieval. </w:t>
      </w:r>
    </w:p>
    <w:p w14:paraId="2265965D" w14:textId="77777777" w:rsidR="00101782" w:rsidRDefault="00101782">
      <w:pPr>
        <w:rPr>
          <w:rFonts w:ascii="Times New Roman" w:hAnsi="Times New Roman"/>
          <w:iCs/>
        </w:rPr>
      </w:pPr>
    </w:p>
    <w:p w14:paraId="2265965E" w14:textId="39C55856" w:rsidR="00101782" w:rsidRPr="00F4772E" w:rsidRDefault="003E008C">
      <w:pPr>
        <w:rPr>
          <w:rFonts w:ascii="Times New Roman" w:hAnsi="Times New Roman"/>
          <w:iCs/>
        </w:rPr>
      </w:pPr>
      <w:r>
        <w:rPr>
          <w:rFonts w:ascii="Times New Roman" w:hAnsi="Times New Roman"/>
          <w:iCs/>
        </w:rPr>
        <w:t xml:space="preserve">A public body has 10 business days to respond to an APRA request and may extend the time to respond by an additional 20 business days for good cause.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sectPr w:rsidR="00101782" w:rsidRPr="00F4772E">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964B" w14:textId="77777777" w:rsidR="008E0229" w:rsidRDefault="003E008C">
      <w:r>
        <w:separator/>
      </w:r>
    </w:p>
  </w:endnote>
  <w:endnote w:type="continuationSeparator" w:id="0">
    <w:p w14:paraId="2265964D" w14:textId="77777777" w:rsidR="008E0229" w:rsidRDefault="003E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964F" w14:textId="77777777" w:rsidR="006B26B9" w:rsidRDefault="003E008C">
    <w:pPr>
      <w:pStyle w:val="Footer"/>
    </w:pPr>
    <w:r>
      <w:rPr>
        <w:rFonts w:ascii="Times New Roman" w:hAnsi="Times New Roman"/>
        <w:i/>
        <w:iCs/>
        <w:sz w:val="20"/>
        <w:szCs w:val="20"/>
      </w:rPr>
      <w:t>Rhode Island Department of Elementary and Secondary Education</w:t>
    </w:r>
    <w:r>
      <w:rPr>
        <w:rFonts w:ascii="Times New Roman" w:hAnsi="Times New Roman"/>
        <w:sz w:val="20"/>
        <w:szCs w:val="20"/>
      </w:rPr>
      <w:t xml:space="preserve"> </w:t>
    </w:r>
    <w:r>
      <w:rPr>
        <w:rFonts w:ascii="Times New Roman" w:hAnsi="Times New Roman"/>
        <w:sz w:val="20"/>
        <w:szCs w:val="20"/>
      </w:rPr>
      <w:tab/>
      <w:t xml:space="preserve">Page </w:t>
    </w:r>
    <w:r>
      <w:rPr>
        <w:rFonts w:ascii="Times New Roman" w:hAnsi="Times New Roman"/>
        <w:b/>
        <w:bCs/>
        <w:sz w:val="20"/>
      </w:rPr>
      <w:fldChar w:fldCharType="begin"/>
    </w:r>
    <w:r>
      <w:rPr>
        <w:rFonts w:ascii="Times New Roman" w:hAnsi="Times New Roman"/>
        <w:b/>
        <w:bCs/>
        <w:sz w:val="20"/>
      </w:rPr>
      <w:instrText xml:space="preserve"> PAGE </w:instrText>
    </w:r>
    <w:r>
      <w:rPr>
        <w:rFonts w:ascii="Times New Roman" w:hAnsi="Times New Roman"/>
        <w:b/>
        <w:bCs/>
        <w:sz w:val="20"/>
      </w:rPr>
      <w:fldChar w:fldCharType="separate"/>
    </w:r>
    <w:r>
      <w:rPr>
        <w:rFonts w:ascii="Times New Roman" w:hAnsi="Times New Roman"/>
        <w:b/>
        <w:bCs/>
        <w:sz w:val="20"/>
      </w:rPr>
      <w:t>3</w:t>
    </w:r>
    <w:r>
      <w:rPr>
        <w:rFonts w:ascii="Times New Roman" w:hAnsi="Times New Roman"/>
        <w:b/>
        <w:bCs/>
        <w:sz w:val="20"/>
      </w:rPr>
      <w:fldChar w:fldCharType="end"/>
    </w:r>
    <w:r>
      <w:rPr>
        <w:rFonts w:ascii="Times New Roman" w:hAnsi="Times New Roman"/>
        <w:sz w:val="20"/>
        <w:szCs w:val="20"/>
      </w:rPr>
      <w:t xml:space="preserve"> of </w:t>
    </w:r>
    <w:r>
      <w:rPr>
        <w:rFonts w:ascii="Times New Roman" w:hAnsi="Times New Roman"/>
        <w:b/>
        <w:bCs/>
        <w:sz w:val="20"/>
      </w:rPr>
      <w:fldChar w:fldCharType="begin"/>
    </w:r>
    <w:r>
      <w:rPr>
        <w:rFonts w:ascii="Times New Roman" w:hAnsi="Times New Roman"/>
        <w:b/>
        <w:bCs/>
        <w:sz w:val="20"/>
      </w:rPr>
      <w:instrText xml:space="preserve"> NUMPAGES </w:instrText>
    </w:r>
    <w:r>
      <w:rPr>
        <w:rFonts w:ascii="Times New Roman" w:hAnsi="Times New Roman"/>
        <w:b/>
        <w:bCs/>
        <w:sz w:val="20"/>
      </w:rPr>
      <w:fldChar w:fldCharType="separate"/>
    </w:r>
    <w:r>
      <w:rPr>
        <w:rFonts w:ascii="Times New Roman" w:hAnsi="Times New Roman"/>
        <w:b/>
        <w:bCs/>
        <w:sz w:val="20"/>
      </w:rPr>
      <w:t>3</w:t>
    </w:r>
    <w:r>
      <w:rPr>
        <w:rFonts w:ascii="Times New Roman" w:hAnsi="Times New Roman"/>
        <w:b/>
        <w:bCs/>
        <w:sz w:val="20"/>
      </w:rPr>
      <w:fldChar w:fldCharType="end"/>
    </w:r>
  </w:p>
  <w:p w14:paraId="22659650" w14:textId="77777777" w:rsidR="006B26B9" w:rsidRDefault="003E008C">
    <w:pPr>
      <w:rPr>
        <w:rFonts w:ascii="Times New Roman" w:hAnsi="Times New Roman"/>
        <w:sz w:val="20"/>
        <w:szCs w:val="20"/>
      </w:rPr>
    </w:pPr>
    <w:r>
      <w:rPr>
        <w:rFonts w:ascii="Times New Roman" w:hAnsi="Times New Roman"/>
        <w:sz w:val="20"/>
        <w:szCs w:val="20"/>
      </w:rPr>
      <w:t>Public Records Request Form</w:t>
    </w:r>
  </w:p>
  <w:p w14:paraId="22659651" w14:textId="77777777" w:rsidR="006B26B9" w:rsidRDefault="003E008C">
    <w:r>
      <w:rPr>
        <w:rFonts w:ascii="Times New Roman" w:hAnsi="Times New Roman"/>
        <w:sz w:val="20"/>
        <w:szCs w:val="20"/>
      </w:rPr>
      <w:t>(Revised May 19,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9647" w14:textId="77777777" w:rsidR="008E0229" w:rsidRDefault="003E008C">
      <w:r>
        <w:rPr>
          <w:color w:val="000000"/>
        </w:rPr>
        <w:separator/>
      </w:r>
    </w:p>
  </w:footnote>
  <w:footnote w:type="continuationSeparator" w:id="0">
    <w:p w14:paraId="22659649" w14:textId="77777777" w:rsidR="008E0229" w:rsidRDefault="003E0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82"/>
    <w:rsid w:val="00016D24"/>
    <w:rsid w:val="0008292A"/>
    <w:rsid w:val="000D7021"/>
    <w:rsid w:val="00101782"/>
    <w:rsid w:val="001F236D"/>
    <w:rsid w:val="003133A0"/>
    <w:rsid w:val="003E008C"/>
    <w:rsid w:val="00474740"/>
    <w:rsid w:val="005211C1"/>
    <w:rsid w:val="005B4AFC"/>
    <w:rsid w:val="008A1DA4"/>
    <w:rsid w:val="008E0229"/>
    <w:rsid w:val="009D7531"/>
    <w:rsid w:val="00AE58C4"/>
    <w:rsid w:val="00B832A0"/>
    <w:rsid w:val="00E131AE"/>
    <w:rsid w:val="00F1752B"/>
    <w:rsid w:val="00F4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640"/>
  <w15:docId w15:val="{4B5A3D0C-4EC4-4616-98EC-AC60C0DB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kern w:val="0"/>
    </w:rPr>
  </w:style>
  <w:style w:type="paragraph" w:styleId="Heading1">
    <w:name w:val="heading 1"/>
    <w:basedOn w:val="Normal"/>
    <w:next w:val="Normal"/>
    <w:uiPriority w:val="9"/>
    <w:qFormat/>
    <w:pPr>
      <w:keepNext/>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Arial" w:eastAsia="Times New Roman" w:hAnsi="Arial" w:cs="Times New Roman"/>
      <w:b/>
      <w:kern w:val="0"/>
      <w:szCs w:val="20"/>
    </w:rPr>
  </w:style>
  <w:style w:type="paragraph" w:styleId="BodyText">
    <w:name w:val="Body Text"/>
    <w:basedOn w:val="Normal"/>
    <w:rPr>
      <w:rFonts w:ascii="Arial" w:eastAsia="Times New Roman" w:hAnsi="Arial"/>
      <w:szCs w:val="20"/>
    </w:rPr>
  </w:style>
  <w:style w:type="character" w:customStyle="1" w:styleId="BodyTextChar">
    <w:name w:val="Body Text Char"/>
    <w:basedOn w:val="DefaultParagraphFont"/>
    <w:rPr>
      <w:rFonts w:ascii="Arial" w:eastAsia="Times New Roman" w:hAnsi="Arial" w:cs="Times New Roman"/>
      <w:kern w:val="0"/>
      <w:szCs w:val="20"/>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Times New Roman"/>
      <w:kern w:val="0"/>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Calibri" w:eastAsia="Calibri" w:hAnsi="Calibri" w:cs="Times New Roman"/>
      <w:kern w:val="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PRA@ride.r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Kaelyn</dc:creator>
  <dc:description/>
  <cp:lastModifiedBy>Phelps, Kaelyn</cp:lastModifiedBy>
  <cp:revision>18</cp:revision>
  <cp:lastPrinted>2023-05-19T17:36:00Z</cp:lastPrinted>
  <dcterms:created xsi:type="dcterms:W3CDTF">2023-05-19T16:15:00Z</dcterms:created>
  <dcterms:modified xsi:type="dcterms:W3CDTF">2023-05-19T18:07:00Z</dcterms:modified>
</cp:coreProperties>
</file>