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43="http://www.thebigword.com" xmlns:p47="http://www.thebigword.com" xmlns:p45="http://www.thebigword.com" xmlns:p4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CC4" w:rsidP="00590CC4" w:rsidRDefault="00590CC4" w14:paraId="30C30114" w14:textId="77777777">
      <w:pPr>
        <w:jc w:val="center"/>
        <w:rPr>
          <w:rFonts w:ascii="Cambria Math" w:hAnsi="Cambria Math" w:cs="Arial"/>
          <w:szCs w:val="32"/>
        </w:rPr>
      </w:pPr>
    </w:p>
    <w:p w:rsidRPr="00590CC4" w:rsidR="0068458A" w:rsidP="00590CC4" w:rsidRDefault="0068458A" w14:paraId="3B85E37B" w14:textId="77777777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  <w:tblDescription w:val="General Problem Solving Strategies, Symbols, and Place Value Divisibility Rules"/>
      </w:tblPr>
      <w:tblGrid>
        <w:gridCol w:w="5215"/>
        <w:gridCol w:w="5310"/>
      </w:tblGrid>
      <w:tr w:rsidRPr="00FE0A3C" w:rsidR="00A00B8F" w:rsidTr="00C13AA4" w14:paraId="30C30117" w14:textId="77777777">
        <w:trPr>
          <w:trHeight w:val="303"/>
          <w:tblHeader/>
          <w:jc w:val="center"/>
        </w:trPr>
        <w:tc>
          <w:tcPr>
            <w:tcW w:w="5215" w:type="dxa"/>
            <w:shd w:val="clear" w:color="auto" w:fill="D9D9D9" w:themeFill="background1" w:themeFillShade="D9"/>
          </w:tcPr>
          <w:p xmlns:p43="http://www.thebigword.com" w:rsidRPr="00624B6C" w:rsidR="00A00B8F" w:rsidP="00A00B8F" w:rsidRDefault="00FA453C" w14:paraId="30C30115" w14:textId="77777777" p43:tuId="tu_2">
            <w:pPr p43:extracted="">
              <w:jc w:val="center"/>
              <w:rPr>
                <w:rFonts w:ascii="Cambria Math" w:hAnsi="Cambria Math" w:cs="Arial"/>
                <w:b/>
                <w:szCs w:val="3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Estrategias Generales de Resolución de Problemas</w:t>
            </w:r>
            <w:r>
              <w:t xml:space="preserve"/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xmlns:p43="http://www.thebigword.com" w:rsidRPr="00624B6C" w:rsidR="00A00B8F" w:rsidP="00A00B8F" w:rsidRDefault="00C13AA4" w14:paraId="30C30116" w14:textId="7B7A1280" p43:tuId="tu_3">
            <w:pPr p43:extracted=""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Orden de las operaciones </w:t>
            </w:r>
            <w:r>
              <w:t xml:space="preserve"/>
            </w:r>
          </w:p>
        </w:tc>
      </w:tr>
      <w:tr w:rsidRPr="00FE0A3C" w:rsidR="00A00B8F" w:rsidTr="00C13AA4" w14:paraId="30C30125" w14:textId="77777777">
        <w:trPr>
          <w:trHeight w:val="2033"/>
          <w:jc w:val="center"/>
        </w:trPr>
        <w:tc>
          <w:tcPr>
            <w:tcW w:w="5215" w:type="dxa"/>
            <w:vAlign w:val="center"/>
          </w:tcPr>
          <w:p xmlns:p43="http://www.thebigword.com" w:rsidR="00052320" w:rsidP="00052320" w:rsidRDefault="00052320" w14:paraId="30C30118" w14:textId="77777777" p43:tuId="tu_4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Vuelva a leer la pregunta para mayor claridad</w:t>
            </w:r>
            <w:r>
              <w:t xml:space="preserve"/>
            </w:r>
          </w:p>
          <w:p xmlns:p43="http://www.thebigword.com" w:rsidR="00052320" w:rsidP="00052320" w:rsidRDefault="00052320" w14:paraId="30C30119" w14:textId="77777777" p43:tuId="tu_5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Haga un dibujo</w:t>
            </w:r>
            <w:r>
              <w:t xml:space="preserve"/>
            </w:r>
          </w:p>
          <w:p xmlns:p43="http://www.thebigword.com" w:rsidRPr="004244E6" w:rsidR="00052320" w:rsidP="00052320" w:rsidRDefault="00052320" w14:paraId="30C3011A" w14:textId="77777777" p43:tuId="tu_6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Cree una tabla</w:t>
            </w:r>
            <w:r>
              <w:t xml:space="preserve"/>
            </w:r>
          </w:p>
          <w:p xmlns:p43="http://www.thebigword.com" w:rsidRPr="004244E6" w:rsidR="00052320" w:rsidP="00052320" w:rsidRDefault="00052320" w14:paraId="30C3011B" w14:textId="77777777" p43:tuId="tu_7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Encierre en un círculo o resalte los términos clave</w:t>
            </w:r>
            <w:r>
              <w:t xml:space="preserve"/>
            </w:r>
          </w:p>
          <w:p xmlns:p43="http://www.thebigword.com" w:rsidRPr="004244E6" w:rsidR="00052320" w:rsidP="00052320" w:rsidRDefault="00052320" w14:paraId="30C3011C" w14:textId="77777777" p43:tuId="tu_8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Calcule y resuelva</w:t>
            </w:r>
            <w:r>
              <w:t xml:space="preserve"/>
            </w:r>
          </w:p>
          <w:p xmlns:p43="http://www.thebigword.com" w:rsidR="00052320" w:rsidP="00052320" w:rsidRDefault="00052320" w14:paraId="30C3011D" w14:textId="77777777" p43:tuId="tu_9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A ver si mi respuesta tiene sentido</w:t>
            </w:r>
            <w:r>
              <w:t xml:space="preserve"/>
            </w:r>
          </w:p>
          <w:p xmlns:p43="http://www.thebigword.com" w:rsidRPr="00052320" w:rsidR="00A00B8F" w:rsidP="00052320" w:rsidRDefault="00052320" w14:paraId="30C3011E" w14:textId="77777777" p43:tuId="tu_10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Encerrar mi respuesta con un círculo</w:t>
            </w:r>
            <w:r>
              <w:t xml:space="preserve"/>
            </w:r>
          </w:p>
        </w:tc>
        <w:tc>
          <w:tcPr>
            <w:tcW w:w="5310" w:type="dxa"/>
            <w:vAlign w:val="center"/>
          </w:tcPr>
          <w:p xmlns:p43="http://www.thebigword.com" w:rsidR="00C13AA4" w:rsidP="00C13AA4" w:rsidRDefault="00C13AA4" w14:paraId="3FD9EFAD" w14:textId="56E25F2E" p43:tuId="tu_11">
            <w:pPr p43:extracted="">
              <w:pStyle w:val="paragraph"/>
              <w:spacing w:before="0" w:beforeAutospacing="0" w:after="0" w:afterAutospacing="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PEMDAS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3="http://www.thebigword.com" w:rsidR="00C13AA4" w:rsidP="00C13AA4" w:rsidRDefault="00C13AA4" w14:paraId="26CC9C16" w14:textId="77777777" p43:tuId="tu_12">
            <w:pPr p43:extracted=""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1080" w:hanging="5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arentesis (paréntesis, etc.)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3="http://www.thebigword.com" w:rsidR="00C13AA4" w:rsidP="00C13AA4" w:rsidRDefault="00C13AA4" w14:paraId="128CC279" w14:textId="77777777" p43:tuId="tu_13">
            <w:pPr p43:extracted="">
              <w:pStyle w:val="paragraph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080" w:hanging="5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xponentes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3="http://www.thebigword.com" w:rsidR="00C13AA4" w:rsidP="00C13AA4" w:rsidRDefault="00C13AA4" w14:paraId="3D0D6490" w14:textId="77777777" p43:tuId="tu_14">
            <w:pPr p43:extracted="">
              <w:pStyle w:val="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80" w:hanging="5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ultiplicación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D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ivisión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3="http://www.thebigword.com" w:rsidR="00C13AA4" w:rsidP="00C13AA4" w:rsidRDefault="00C13AA4" w14:paraId="45D7C287" w14:textId="77777777" p43:tuId="tu_15">
            <w:pPr p43:extracted="">
              <w:pStyle w:val="paragraph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1080" w:hanging="5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A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dición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S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ustracción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w:rsidRPr="00C13AA4" w:rsidR="00640CDF" w:rsidP="00C13AA4" w:rsidRDefault="00640CDF" w14:paraId="30C30124" w14:textId="6311F6A6">
            <w:pPr>
              <w:widowControl/>
              <w:rPr>
                <w:rFonts w:ascii="Cambria Math" w:hAnsi="Cambria Math"/>
                <w:snapToGrid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Pr="00FE0A3C" w:rsidR="006365CD" w:rsidTr="00C13AA4" w14:paraId="30C30128" w14:textId="77777777">
        <w:trPr>
          <w:trHeight w:val="317"/>
          <w:jc w:val="center"/>
        </w:trPr>
        <w:tc>
          <w:tcPr>
            <w:tcW w:w="5215" w:type="dxa"/>
            <w:shd w:val="clear" w:color="auto" w:fill="D9D9D9" w:themeFill="background1" w:themeFillShade="D9"/>
            <w:vAlign w:val="center"/>
          </w:tcPr>
          <w:p xmlns:p43="http://www.thebigword.com" w:rsidRPr="00624B6C" w:rsidR="006365CD" w:rsidP="006365CD" w:rsidRDefault="008C5877" w14:paraId="30C30126" w14:textId="1524AE37" p43:tuId="tu_16">
            <w:pPr p43:extracted="">
              <w:spacing w:after="20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Símbolos</w:t>
            </w:r>
            <w:r>
              <w:t xml:space="preserve"/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xmlns:p43="http://www.thebigword.com" w:rsidRPr="00624B6C" w:rsidR="006365CD" w:rsidP="006365CD" w:rsidRDefault="006365CD" w14:paraId="30C30127" w14:textId="77777777" p43:tuId="tu_17">
            <w:pPr p43:extracted="">
              <w:jc w:val="center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Reglas de divisibilidad</w:t>
            </w:r>
            <w:r>
              <w:t xml:space="preserve"/>
            </w:r>
          </w:p>
        </w:tc>
      </w:tr>
      <w:tr w:rsidRPr="00FE0A3C" w:rsidR="00757CBC" w:rsidTr="0068458A" w14:paraId="30C30158" w14:textId="77777777">
        <w:trPr>
          <w:trHeight w:val="3122"/>
          <w:jc w:val="center"/>
        </w:trPr>
        <w:tc>
          <w:tcPr>
            <w:tcW w:w="5215" w:type="dxa"/>
          </w:tcPr>
          <w:p w:rsidR="003E4736" w:rsidP="003E4736" w:rsidRDefault="003E4736" w14:paraId="47AC0F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 Math" w:hAnsi="Cambria Math"/>
                <w:b/>
                <w:bCs/>
                <w:sz w:val="22"/>
                <w:szCs w:val="22"/>
              </w:rPr>
            </w:pPr>
          </w:p>
          <w:p xmlns:p43="http://www.thebigword.com" w:rsidRPr="00640CDF" w:rsidR="00C13AA4" w:rsidP="00C13AA4" w:rsidRDefault="00C13AA4" w14:paraId="43302E79" w14:textId="77777777" p43:tuId="tu_19">
            <w:pPr p43:extracted="">
              <w:spacing w:before="40"/>
              <w:ind w:hanging="3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  es mayor que </w:t>
            </w:r>
            <w:r>
              <w:t xml:space="preserve"/>
            </w:r>
          </w:p>
          <w:p xmlns:p43="http://www.thebigword.com" w:rsidRPr="00640CDF" w:rsidR="00C13AA4" w:rsidP="00C13AA4" w:rsidRDefault="00C13AA4" w14:paraId="2A73AE93" w14:textId="77777777" p43:tuId="tu_21">
            <w:pPr p43:extracted="">
              <w:spacing w:before="4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  es menor que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  <w:highlight xmlns:w="http://schemas.openxmlformats.org/wordprocessingml/2006/main" w:val="yellow"/>
              </w:rPr>
              <w:t xml:space="preserve"> </w:t>
            </w:r>
            <w:r>
              <w:t xml:space="preserve"/>
            </w:r>
          </w:p>
          <w:p xmlns:p43="http://www.thebigword.com" w:rsidRPr="00640CDF" w:rsidR="00C13AA4" w:rsidP="00C13AA4" w:rsidRDefault="00C13AA4" w14:paraId="32FD1658" w14:textId="77777777" p43:tuId="tu_23">
            <w:pPr p43:extracted="">
              <w:spacing w:before="4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  es igual a</w:t>
            </w:r>
            <w:r>
              <w:t xml:space="preserve"/>
            </w:r>
          </w:p>
          <w:p xmlns:p43="http://www.thebigword.com" w:rsidRPr="00640CDF" w:rsidR="00C13AA4" w:rsidP="00C13AA4" w:rsidRDefault="00C13AA4" w14:paraId="324EF8C0" w14:textId="77777777" p43:tuId="tu_24">
            <w:pPr p43:extracted="">
              <w:spacing w:before="4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≤ es menor o igual que</w:t>
            </w:r>
            <w:r>
              <w:t xml:space="preserve"/>
            </w:r>
          </w:p>
          <w:p xmlns:p43="http://www.thebigword.com" w:rsidR="00C13AA4" w:rsidP="00C13AA4" w:rsidRDefault="00C13AA4" w14:paraId="1AA99BDE" w14:textId="77777777" p43:tuId="tu_25">
            <w:pPr p43:extracted="">
              <w:spacing w:before="4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≥ es mayor o igual que</w:t>
            </w:r>
            <w:r>
              <w:t xml:space="preserve"/>
            </w:r>
          </w:p>
          <w:p xmlns:p43="http://www.thebigword.com" w:rsidRPr="00FE0A3C" w:rsidR="00757CBC" w:rsidP="00C13AA4" w:rsidRDefault="00C13AA4" w14:paraId="30C30144" w14:textId="77CD5D60" p43:tuId="tu_26">
            <w:pPr p43:extracted="">
              <w:ind w:right="360"/>
              <w:rPr>
                <w:rFonts w:ascii="Cambria Math" w:hAnsi="Cambria Math" w:cs="Arial"/>
                <w:b/>
                <w:szCs w:val="22"/>
              </w:rPr>
            </w:pPr>
            <w:r>
              <w:rPr>
                <w:rStyle xmlns:w="http://schemas.openxmlformats.org/wordprocessingml/2006/main" w:val="mo"/>
                <w:rFonts xmlns:w="http://schemas.openxmlformats.org/wordprocessingml/2006/main" w:ascii="MathJax_Main" w:hAnsi="MathJax_Main"/>
                <w:color xmlns:w="http://schemas.openxmlformats.org/wordprocessingml/2006/main" w:val="000000"/>
                <w:sz xmlns:w="http://schemas.openxmlformats.org/wordprocessingml/2006/main" w:val="23"/>
                <w:szCs xmlns:w="http://schemas.openxmlformats.org/wordprocessingml/2006/main" w:val="23"/>
                <w:bdr xmlns:w="http://schemas.openxmlformats.org/wordprocessingml/2006/main" w:val="none" w:color="auto" w:sz="0" w:space="0" w:frame="1"/>
                <w:shd xmlns:w="http://schemas.openxmlformats.org/wordprocessingml/2006/main" w:val="clear" w:color="auto" w:fill="FFFFFF"/>
              </w:rPr>
              <w:t xml:space="preserve">|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rFonts xmlns:w="http://schemas.openxmlformats.org/wordprocessingml/2006/main" w:ascii="Cambria Math" w:hAnsi="Cambria Math"/>
                <w:rStyle xmlns:w="http://schemas.openxmlformats.org/wordprocessingml/2006/main" w:val="mjxassistivemathml"/>
              </w:rPr>
              <w:t xml:space="preserve">x |=</w:t>
            </w:r>
            <w:r>
              <w:t xml:space="preserve">valor absoluto de x</w:t>
            </w:r>
            <w:r>
              <w:t xml:space="preserve"/>
            </w:r>
          </w:p>
        </w:tc>
        <w:tc>
          <w:tcPr>
            <w:tcW w:w="5310" w:type="dxa"/>
            <w:vAlign w:val="center"/>
          </w:tcPr>
          <w:tbl>
            <w:tblPr>
              <w:tblW w:w="5017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4440"/>
            </w:tblGrid>
            <w:tr w:rsidRPr="00FE0A3C" w:rsidR="00757CBC" w:rsidTr="00C13AA4" w14:paraId="30C30147" w14:textId="77777777">
              <w:trPr>
                <w:trHeight w:val="340"/>
              </w:trPr>
              <w:tc>
                <w:tcPr>
                  <w:tcW w:w="577" w:type="dxa"/>
                </w:tcPr>
                <w:p xmlns:p47="http://www.thebigword.com" w:rsidRPr="00FE0A3C" w:rsidR="00757CBC" w:rsidP="006B3E3D" w:rsidRDefault="00757CBC" w14:paraId="30C30145" w14:textId="77777777" p47:tuId="tu_27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4440" w:type="dxa"/>
                </w:tcPr>
                <w:p xmlns:p47="http://www.thebigword.com" w:rsidRPr="00FE0A3C" w:rsidR="00757CBC" w:rsidP="006365CD" w:rsidRDefault="00757CBC" w14:paraId="30C30146" w14:textId="77777777" p47:tuId="tu_28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par</w:t>
                  </w:r>
                  <w:r>
                    <w:t xml:space="preserve"/>
                  </w:r>
                </w:p>
              </w:tc>
            </w:tr>
            <w:tr w:rsidRPr="00FE0A3C" w:rsidR="00757CBC" w:rsidTr="0068458A" w14:paraId="30C3014A" w14:textId="77777777">
              <w:trPr>
                <w:trHeight w:val="512"/>
              </w:trPr>
              <w:tc>
                <w:tcPr>
                  <w:tcW w:w="577" w:type="dxa"/>
                </w:tcPr>
                <w:p xmlns:p47="http://www.thebigword.com" w:rsidRPr="00FE0A3C" w:rsidR="00757CBC" w:rsidP="006B3E3D" w:rsidRDefault="00757CBC" w14:paraId="30C30148" w14:textId="77777777" p47:tuId="tu_29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4440" w:type="dxa"/>
                </w:tcPr>
                <w:p xmlns:p47="http://www.thebigword.com" w:rsidRPr="00FE0A3C" w:rsidR="00757CBC" w:rsidP="006365CD" w:rsidRDefault="00757CBC" w14:paraId="30C30149" w14:textId="77777777" p47:tuId="tu_30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3</w:t>
                  </w:r>
                  <w:r>
                    <w:t xml:space="preserve"/>
                  </w:r>
                </w:p>
              </w:tc>
            </w:tr>
            <w:tr w:rsidRPr="00FE0A3C" w:rsidR="00757CBC" w:rsidTr="00C13AA4" w14:paraId="30C3014D" w14:textId="77777777">
              <w:trPr>
                <w:trHeight w:val="340"/>
              </w:trPr>
              <w:tc>
                <w:tcPr>
                  <w:tcW w:w="577" w:type="dxa"/>
                </w:tcPr>
                <w:p xmlns:p47="http://www.thebigword.com" w:rsidRPr="00FE0A3C" w:rsidR="00757CBC" w:rsidP="006B3E3D" w:rsidRDefault="00757CBC" w14:paraId="30C3014B" w14:textId="77777777" p47:tuId="tu_31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4440" w:type="dxa"/>
                </w:tcPr>
                <w:p xmlns:p47="http://www.thebigword.com" w:rsidRPr="00FE0A3C" w:rsidR="00757CBC" w:rsidP="006365CD" w:rsidRDefault="00757CBC" w14:paraId="30C3014C" w14:textId="77777777" p47:tuId="tu_32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 o 5</w:t>
                  </w:r>
                  <w:r>
                    <w:t xml:space="preserve"/>
                  </w:r>
                </w:p>
              </w:tc>
            </w:tr>
            <w:tr w:rsidRPr="00FE0A3C" w:rsidR="00757CBC" w:rsidTr="00C13AA4" w14:paraId="30C30150" w14:textId="77777777">
              <w:trPr>
                <w:trHeight w:val="360"/>
              </w:trPr>
              <w:tc>
                <w:tcPr>
                  <w:tcW w:w="577" w:type="dxa"/>
                </w:tcPr>
                <w:p xmlns:p47="http://www.thebigword.com" w:rsidRPr="00FE0A3C" w:rsidR="00757CBC" w:rsidP="006B3E3D" w:rsidRDefault="00757CBC" w14:paraId="30C3014E" w14:textId="77777777" p47:tuId="tu_33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4440" w:type="dxa"/>
                </w:tcPr>
                <w:p xmlns:p47="http://www.thebigword.com" w:rsidRPr="00FE0A3C" w:rsidR="00757CBC" w:rsidP="006365CD" w:rsidRDefault="00111799" w14:paraId="30C3014F" w14:textId="77777777" p47:tuId="tu_34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número es divisible por 2 y 3</w:t>
                  </w:r>
                  <w:r>
                    <w:t xml:space="preserve"/>
                  </w:r>
                </w:p>
              </w:tc>
            </w:tr>
            <w:tr w:rsidRPr="00FE0A3C" w:rsidR="00757CBC" w:rsidTr="0068458A" w14:paraId="30C30153" w14:textId="77777777">
              <w:trPr>
                <w:trHeight w:val="593"/>
              </w:trPr>
              <w:tc>
                <w:tcPr>
                  <w:tcW w:w="577" w:type="dxa"/>
                </w:tcPr>
                <w:p xmlns:p47="http://www.thebigword.com" w:rsidRPr="00FE0A3C" w:rsidR="00757CBC" w:rsidP="006B3E3D" w:rsidRDefault="00757CBC" w14:paraId="30C30151" w14:textId="77777777" p47:tuId="tu_35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4440" w:type="dxa"/>
                </w:tcPr>
                <w:p xmlns:p47="http://www.thebigword.com" w:rsidRPr="00FE0A3C" w:rsidR="00757CBC" w:rsidP="006365CD" w:rsidRDefault="00757CBC" w14:paraId="30C30152" w14:textId="77777777" p47:tuId="tu_36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9</w:t>
                  </w:r>
                  <w:r>
                    <w:t xml:space="preserve"/>
                  </w:r>
                </w:p>
              </w:tc>
            </w:tr>
            <w:tr w:rsidRPr="00FE0A3C" w:rsidR="00757CBC" w:rsidTr="00C13AA4" w14:paraId="30C30156" w14:textId="77777777">
              <w:trPr>
                <w:trHeight w:val="360"/>
              </w:trPr>
              <w:tc>
                <w:tcPr>
                  <w:tcW w:w="577" w:type="dxa"/>
                </w:tcPr>
                <w:p xmlns:p47="http://www.thebigword.com" w:rsidRPr="00FE0A3C" w:rsidR="00757CBC" w:rsidP="006B3E3D" w:rsidRDefault="00757CBC" w14:paraId="30C30154" w14:textId="77777777" p47:tuId="tu_37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4440" w:type="dxa"/>
                </w:tcPr>
                <w:p xmlns:p47="http://www.thebigword.com" w:rsidRPr="00FE0A3C" w:rsidR="00757CBC" w:rsidP="006365CD" w:rsidRDefault="00757CBC" w14:paraId="30C30155" w14:textId="77777777" p47:tuId="tu_38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</w:t>
                  </w:r>
                  <w:r>
                    <w:t xml:space="preserve"/>
                  </w:r>
                </w:p>
              </w:tc>
            </w:tr>
          </w:tbl>
          <w:p w:rsidRPr="008A7F81" w:rsidR="00757CBC" w:rsidP="008A7F81" w:rsidRDefault="00757CBC" w14:paraId="30C30157" w14:textId="77777777">
            <w:pPr>
              <w:rPr>
                <w:rFonts w:ascii="Cambria Math" w:hAnsi="Cambria Math"/>
                <w:sz w:val="8"/>
                <w:szCs w:val="22"/>
              </w:rPr>
            </w:pPr>
          </w:p>
        </w:tc>
      </w:tr>
      <w:tr w:rsidRPr="00FE0A3C" w:rsidR="00645EB1" w:rsidTr="00C13AA4" w14:paraId="30C3015B" w14:textId="77777777">
        <w:trPr>
          <w:trHeight w:val="317"/>
          <w:jc w:val="center"/>
        </w:trPr>
        <w:tc>
          <w:tcPr>
            <w:tcW w:w="5215" w:type="dxa"/>
            <w:shd w:val="clear" w:color="auto" w:fill="D9D9D9" w:themeFill="background1" w:themeFillShade="D9"/>
            <w:vAlign w:val="center"/>
          </w:tcPr>
          <w:p xmlns:p43="http://www.thebigword.com" w:rsidRPr="00A27EA9" w:rsidR="00645EB1" w:rsidP="00840F5D" w:rsidRDefault="000F78C5" w14:paraId="30C30159" w14:textId="2946C82C" p43:tuId="tu_39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Fracciones</w:t>
            </w:r>
            <w:r>
              <w:t xml:space="preserve"/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xmlns:p43="http://www.thebigword.com" w:rsidRPr="00A27EA9" w:rsidR="00645EB1" w:rsidP="00645EB1" w:rsidRDefault="004F3854" w14:paraId="30C3015A" w14:textId="77777777" p43:tuId="tu_40">
            <w:pPr p43:extracted=""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noProof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Propiedades</w:t>
            </w:r>
            <w:r>
              <w:t xml:space="preserve"/>
            </w:r>
          </w:p>
        </w:tc>
      </w:tr>
      <w:tr w:rsidRPr="00FE0A3C" w:rsidR="00645EB1" w:rsidTr="00C13AA4" w14:paraId="30C30162" w14:textId="77777777">
        <w:trPr>
          <w:trHeight w:val="3185"/>
          <w:jc w:val="center"/>
        </w:trPr>
        <w:tc>
          <w:tcPr>
            <w:tcW w:w="5215" w:type="dxa"/>
            <w:tcBorders>
              <w:bottom w:val="single" w:color="auto" w:sz="6" w:space="0"/>
            </w:tcBorders>
          </w:tcPr>
          <w:p xmlns:p43="http://www.thebigword.com" w:rsidRPr="000032FB" w:rsidR="00645EB1" w:rsidP="002F4872" w:rsidRDefault="002F4872" w14:paraId="30C3015C" w14:textId="2BF54EAA" p43:tuId="tu_41">
            <w:pPr p43:extracted=""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inline xmlns:wp14="http://schemas.microsoft.com/office/word/2010/wordprocessingDrawing" xmlns:wp="http://schemas.openxmlformats.org/drawingml/2006/wordprocessingDrawing" distT="0" distB="0" distL="0" distR="0" wp14:anchorId="7CD78999" wp14:editId="73C6BB79">
                  <wp:extent cx="1590675" cy="1762125"/>
                  <wp:effectExtent l="0" t="0" r="9525" b="9525"/>
                  <wp:docPr id="16675216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521637" name="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5310" w:type="dxa"/>
            <w:vAlign w:val="center"/>
          </w:tcPr>
          <w:p xmlns:p43="http://www.thebigword.com" w:rsidRPr="00FD7926" w:rsidR="00640CDF" w:rsidP="002B09AE" w:rsidRDefault="00B91E8D" w14:paraId="30C30161" w14:textId="4FE49685" p43:tuId="tu_42">
            <w:pPr p43:extracted="">
              <w:pStyle w:val="ListParagraph"/>
              <w:spacing w:before="40" w:after="80"/>
              <w:ind w:left="360"/>
              <w:contextualSpacing w:val="0"/>
              <w:rPr>
                <w:rFonts w:ascii="Cambria Math" w:hAnsi="Cambria Math"/>
                <w:color w:val="000000" w:themeColor="text1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8720" behindDoc="0" locked="0" layoutInCell="1" allowOverlap="1" wp14:editId="3BBDD21E" wp14:anchorId="0F6F4CC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8255</wp:posOffset>
                  </wp:positionV>
                  <wp:extent cx="1838325" cy="2002790"/>
                  <wp:effectExtent l="0" t="0" r="9525" b="0"/>
                  <wp:wrapNone/>
                  <wp:docPr id="1918461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46189" name="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00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 xmlns:w="http://schemas.openxmlformats.org/wordprocessingml/2006/main"/>
                <w:rFonts xmlns:w="http://schemas.openxmlformats.org/wordprocessingml/2006/main" w:ascii="Cambria Math" w:hAnsi="Cambria Math"/>
                <w:color xmlns:w="http://schemas.openxmlformats.org/wordprocessingml/2006/main" w:val="000000" w:themeColor="text1"/>
              </w:rPr>
              <w:t xml:space="preserve"> </w:t>
            </w:r>
            <w:r>
              <w:t xml:space="preserve"/>
            </w:r>
          </w:p>
        </w:tc>
      </w:tr>
      <w:tr w:rsidRPr="00FE0A3C" w:rsidR="00645EB1" w:rsidTr="00C13AA4" w14:paraId="30C30165" w14:textId="77777777">
        <w:trPr>
          <w:trHeight w:val="302"/>
          <w:jc w:val="center"/>
        </w:trPr>
        <w:tc>
          <w:tcPr>
            <w:tcW w:w="5215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 w:themeFill="background1" w:themeFillShade="D9"/>
            <w:vAlign w:val="center"/>
          </w:tcPr>
          <w:p xmlns:p43="http://www.thebigword.com" w:rsidRPr="000032FB" w:rsidR="00645EB1" w:rsidP="00645EB1" w:rsidRDefault="004F3854" w14:paraId="30C30163" w14:textId="77777777" p43:tuId="tu_43">
            <w:pPr p43:extracted="">
              <w:widowControl/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color xmlns:w="http://schemas.openxmlformats.org/wordprocessingml/2006/main" w:val="000000" w:themeColor="text1"/>
              </w:rPr>
              <w:t xml:space="preserve">Estadística</w:t>
            </w:r>
            <w:r>
              <w:t xml:space="preserve"/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xmlns:p43="http://www.thebigword.com" w:rsidRPr="000F78C5" w:rsidR="00645EB1" w:rsidP="00FA453C" w:rsidRDefault="000F78C5" w14:paraId="30C30164" w14:textId="5D7FD4E0" p43:tuId="tu_44">
            <w:pPr p43:extracted="">
              <w:spacing w:before="40"/>
              <w:jc w:val="center"/>
              <w:rPr>
                <w:rFonts w:ascii="Cambria Math" w:hAnsi="Cambria Math" w:cs="Arial"/>
                <w:b/>
                <w:bCs/>
                <w:snapToGrid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bCs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Probabilidad</w:t>
            </w:r>
            <w:r>
              <w:t xml:space="preserve"/>
            </w:r>
          </w:p>
        </w:tc>
      </w:tr>
      <w:tr w:rsidRPr="00FE0A3C" w:rsidR="00FA453C" w:rsidTr="0068458A" w14:paraId="30C3016E" w14:textId="77777777">
        <w:trPr>
          <w:trHeight w:val="1893"/>
          <w:jc w:val="center"/>
        </w:trPr>
        <w:tc>
          <w:tcPr>
            <w:tcW w:w="5215" w:type="dxa"/>
            <w:tcBorders>
              <w:top w:val="single" w:color="auto" w:sz="6" w:space="0"/>
            </w:tcBorders>
            <w:vAlign w:val="center"/>
          </w:tcPr>
          <w:p xmlns:p43="http://www.thebigword.com" w:rsidRPr="00FE0A3C" w:rsidR="00FA453C" w:rsidP="004F3854" w:rsidRDefault="00FA453C" w14:paraId="30C30166" w14:textId="4E3FBB46" p43:tuId="tu_45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cs="Arial"/>
              </w:rPr>
              <w:t xml:space="preserve">me</w:t>
            </w:r>
            <w:r>
              <w:rPr>
                <w:rFonts xmlns:w="http://schemas.openxmlformats.org/wordprocessingml/2006/main" w:ascii="Cambria Math" w:hAnsi="Cambria Math" w:eastAsia="Calibri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d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ia-Promedio</w:t>
            </w:r>
            <w:r>
              <w:t xml:space="preserve"/>
            </w:r>
          </w:p>
          <w:p xmlns:p43="http://www.thebigword.com" w:rsidRPr="00FE0A3C" w:rsidR="00FA453C" w:rsidP="004F3854" w:rsidRDefault="00FA453C" w14:paraId="30C30167" w14:textId="54EB4F41" p43:tuId="tu_46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eastAsia="Calibri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MO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de-La mayoría de las veces</w:t>
            </w:r>
            <w:r>
              <w:t xml:space="preserve"/>
            </w:r>
          </w:p>
          <w:p xmlns:p43="http://www.thebigword.com" w:rsidRPr="004F3854" w:rsidR="00FA453C" w:rsidP="004F3854" w:rsidRDefault="00FA453C" w14:paraId="30C30168" w14:textId="55A890CE" p43:tuId="tu_47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cs="Arial"/>
              </w:rPr>
              <w:t xml:space="preserve">me</w:t>
            </w: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</w:rPr>
              <w:t xml:space="preserve">DI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ana-Medio</w:t>
            </w:r>
            <w:r>
              <w:t xml:space="preserve"/>
            </w:r>
          </w:p>
          <w:p xmlns:p43="http://www.thebigword.com" w:rsidRPr="004F3854" w:rsidR="00FA453C" w:rsidP="004F3854" w:rsidRDefault="00FA453C" w14:paraId="30C30169" w14:textId="505EB2C0" p43:tuId="tu_48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eastAsia="Calibri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R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Ang</w:t>
            </w:r>
            <w:r>
              <w:rPr>
                <w:u xmlns:w="http://schemas.openxmlformats.org/wordprocessingml/2006/main" w:val="single"/>
                <w:szCs xmlns:w="http://schemas.openxmlformats.org/wordprocessingml/2006/main" w:val="22"/>
                <w:snapToGrid xmlns:w="http://schemas.openxmlformats.org/wordprocessingml/2006/main"/>
                <w:b xmlns:w="http://schemas.openxmlformats.org/wordprocessingml/2006/main"/>
                <w:rFonts xmlns:w="http://schemas.openxmlformats.org/wordprocessingml/2006/main" w:ascii="Cambria Math" w:hAnsi="Cambria Math" w:eastAsia="Calibri" w:cs="Arial"/>
              </w:rPr>
              <w:t xml:space="preserve">E- </w:t>
            </w:r>
            <w:r>
              <w:rPr>
                <w:rFonts xmlns:w="http://schemas.openxmlformats.org/wordprocessingml/2006/main" w:ascii="Cambria Math" w:hAnsi="Cambria Math" w:eastAsia="Calibri" w:cs="Arial"/>
                <w:bCs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De menor a mayor</w:t>
            </w:r>
            <w:r>
              <w:t xml:space="preserve"/>
            </w:r>
          </w:p>
        </w:tc>
        <w:tc>
          <w:tcPr>
            <w:tcW w:w="5310" w:type="dxa"/>
          </w:tcPr>
          <w:p w:rsidR="000F78C5" w:rsidP="000F78C5" w:rsidRDefault="000F78C5" w14:paraId="72934689" w14:textId="77777777">
            <w:pPr>
              <w:ind w:right="360"/>
              <w:rPr>
                <w:rFonts w:ascii="Cambria Math" w:hAnsi="Cambria Math" w:cs="Arial"/>
              </w:rPr>
            </w:pPr>
          </w:p>
          <w:p w:rsidRPr="00FE0A3C" w:rsidR="000F78C5" w:rsidP="000F78C5" w:rsidRDefault="000F78C5" w14:paraId="46979CBB" w14:textId="12E4E78A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  <m:oMathPara>
              <m:oMath xmlns:p45="http://www.thebigword.com" p45:tuId="tu_49">
                <m:r p45:extracted="">
                  <w:rPr>
                    <w:rFonts w:ascii="Cambria Math" w:hAnsi="Cambria Math"/>
                  </w:rPr>
                  <m:t>P=</m:t>
                </m:r>
                <m:f p45:extracted=""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 p45:tuId="tu_50">
                    <m:r p45:extracted="">
                      <w:rPr>
                        <w:rFonts w:ascii="Cambria Math" w:hAnsi="Cambria Math"/>
                      </w:rPr>
                      <m:t>favorable outcomes</m:t>
                    </m:r>
                  </m:num>
                  <m:den p45:tuId="tu_51">
                    <m:r p45:extracted="">
                      <w:rPr>
                        <w:rFonts w:ascii="Cambria Math" w:hAnsi="Cambria Math"/>
                      </w:rPr>
                      <m:t>possible outcomes</m:t>
                    </m:r>
                  </m:den>
                </m:f>
              </m:oMath>
            </m:oMathPara>
          </w:p>
          <w:p w:rsidRPr="00FA453C" w:rsidR="00FA453C" w:rsidP="005C2109" w:rsidRDefault="00FA453C" w14:paraId="30C3016D" w14:textId="2D47257D">
            <w:pPr>
              <w:pStyle w:val="ListParagraph"/>
              <w:widowControl/>
              <w:spacing w:before="120" w:after="120" w:line="480" w:lineRule="auto"/>
              <w:ind w:left="360"/>
              <w:rPr>
                <w:rFonts w:ascii="Cambria Math" w:hAnsi="Cambria Math" w:eastAsia="Calibri"/>
                <w:b/>
                <w:szCs w:val="22"/>
              </w:rPr>
            </w:pPr>
          </w:p>
        </w:tc>
      </w:tr>
    </w:tbl>
    <w:p w:rsidR="00A21CC2" w:rsidRDefault="00A21CC2" w14:paraId="30C3016F" w14:textId="77777777"/>
    <w:p w:rsidR="003A31EF" w:rsidRDefault="003A31EF" w14:paraId="30C30170" w14:textId="77777777"/>
    <w:p w:rsidR="003A31EF" w:rsidRDefault="003A31EF" w14:paraId="30C30171" w14:textId="77777777"/>
    <w:tbl>
      <w:tblPr>
        <w:tblStyle w:val="TableGrid"/>
        <w:tblW w:w="10790" w:type="dxa"/>
        <w:jc w:val="center"/>
        <w:tblLayout w:type="fixed"/>
        <w:tblLook w:val="04A0" w:firstRow="1" w:lastRow="0" w:firstColumn="1" w:lastColumn="0" w:noHBand="0" w:noVBand="1"/>
        <w:tblDescription w:val="Devices and Operations, Percentages and Proportions, Hundreds Chart, and Coordinate Plane"/>
      </w:tblPr>
      <w:tblGrid>
        <w:gridCol w:w="5824"/>
        <w:gridCol w:w="4966"/>
      </w:tblGrid>
      <w:tr w:rsidRPr="00FE0A3C" w:rsidR="00EB6C88" w:rsidTr="00903147" w14:paraId="0045C3D4" w14:textId="77777777">
        <w:trPr>
          <w:trHeight w:val="287"/>
          <w:tblHeader/>
          <w:jc w:val="center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Pr="00624B6C" w:rsidR="00EB6C88" w:rsidP="00C45C28" w:rsidRDefault="00EB6C88" w14:paraId="76B45C4C" w14:textId="0F466BE6" p43:tuId="tu_52">
            <w:pPr p43:extracted=""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Valor posicional</w:t>
            </w:r>
            <w:r>
              <w:t xml:space="preserve"/>
            </w:r>
          </w:p>
        </w:tc>
      </w:tr>
      <w:tr w:rsidRPr="00FE0A3C" w:rsidR="00EB6C88" w:rsidTr="00592DC3" w14:paraId="480AFDF1" w14:textId="77777777">
        <w:trPr>
          <w:trHeight w:val="1520"/>
          <w:tblHeader/>
          <w:jc w:val="center"/>
        </w:trPr>
        <w:tc>
          <w:tcPr>
            <w:tcW w:w="10790" w:type="dxa"/>
            <w:gridSpan w:val="2"/>
            <w:shd w:val="clear" w:color="auto" w:fill="FFFFFF" w:themeFill="background1"/>
            <w:vAlign w:val="center"/>
          </w:tcPr>
          <w:tbl>
            <w:tblPr>
              <w:tblW w:w="1049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500"/>
              <w:gridCol w:w="1410"/>
              <w:gridCol w:w="1365"/>
              <w:gridCol w:w="690"/>
              <w:gridCol w:w="735"/>
              <w:gridCol w:w="300"/>
              <w:gridCol w:w="1207"/>
              <w:gridCol w:w="1800"/>
            </w:tblGrid>
            <w:tr w:rsidRPr="00903147" w:rsidR="00903147" w:rsidTr="00903147" w14:paraId="13CEDBCD" w14:textId="77777777">
              <w:trPr>
                <w:trHeight w:val="105"/>
              </w:trPr>
              <w:tc>
                <w:tcPr>
                  <w:tcW w:w="7185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4B1163EE" w14:textId="77777777" p47:tuId="tu_53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Números enteros </w:t>
                  </w:r>
                  <w:r>
                    <w:t xml:space="preserve"/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75337DC5" w14:textId="77777777" p47:tuId="tu_54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3007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536CE660" w14:textId="77777777" p47:tuId="tu_55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Decimales </w:t>
                  </w:r>
                  <w:r>
                    <w:t xml:space="preserve"/>
                  </w:r>
                </w:p>
              </w:tc>
            </w:tr>
            <w:tr w:rsidRPr="00903147" w:rsidR="00903147" w:rsidTr="00903147" w14:paraId="3338D9DF" w14:textId="77777777">
              <w:trPr>
                <w:trHeight w:val="690"/>
              </w:trPr>
              <w:tc>
                <w:tcPr>
                  <w:tcW w:w="14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01D302AC" w14:textId="77777777" p47:tuId="tu_56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Centena- </w:t>
                  </w:r>
                  <w:r>
                    <w:t xml:space="preserve"/>
                  </w:r>
                </w:p>
                <w:p xmlns:p47="http://www.thebigword.com" w:rsidRPr="00903147" w:rsidR="00903147" w:rsidP="00903147" w:rsidRDefault="00903147" w14:paraId="171A20A2" w14:textId="77777777" p47:tuId="tu_57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millar </w:t>
                  </w:r>
                  <w:r>
                    <w:t xml:space="preserve"/>
                  </w:r>
                </w:p>
              </w:tc>
              <w:tc>
                <w:tcPr>
                  <w:tcW w:w="1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60629768" w14:textId="77777777" p47:tuId="tu_58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Decenas de miles </w:t>
                  </w:r>
                  <w:r>
                    <w:t xml:space="preserve"/>
                  </w:r>
                </w:p>
              </w:tc>
              <w:tc>
                <w:tcPr>
                  <w:tcW w:w="14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4157563C" w14:textId="77777777" p47:tuId="tu_59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Millar </w:t>
                  </w:r>
                  <w:r>
                    <w:t xml:space="preserve"/>
                  </w:r>
                </w:p>
              </w:tc>
              <w:tc>
                <w:tcPr>
                  <w:tcW w:w="13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4E941363" w14:textId="77777777" p47:tuId="tu_60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Centena </w:t>
                  </w:r>
                  <w:r>
                    <w:t xml:space="preserve"/>
                  </w:r>
                </w:p>
              </w:tc>
              <w:tc>
                <w:tcPr>
                  <w:tcW w:w="6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21B8A3C5" w14:textId="77777777" p47:tuId="tu_61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Decenas </w:t>
                  </w:r>
                  <w:r>
                    <w:t xml:space="preserve"/>
                  </w:r>
                </w:p>
              </w:tc>
              <w:tc>
                <w:tcPr>
                  <w:tcW w:w="7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436F7822" w14:textId="77777777" p47:tuId="tu_62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Unidad </w:t>
                  </w:r>
                  <w:r>
                    <w:t xml:space="preserve"/>
                  </w:r>
                </w:p>
              </w:tc>
              <w:tc>
                <w:tcPr>
                  <w:tcW w:w="3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266099B4" w14:textId="77777777" p47:tuId="tu_63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44"/>
                      <w:szCs xmlns:w="http://schemas.openxmlformats.org/wordprocessingml/2006/main" w:val="44"/>
                    </w:rPr>
                    <w:t xml:space="preserve">.</w:t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20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62F550B3" w14:textId="77777777" p47:tuId="tu_64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Décimas </w:t>
                  </w:r>
                  <w:r>
                    <w:t xml:space="preserve"/>
                  </w:r>
                </w:p>
              </w:tc>
              <w:tc>
                <w:tcPr>
                  <w:tcW w:w="18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7825D9B6" w14:textId="77777777" p47:tuId="tu_65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 </w:t>
                  </w:r>
                  <w:r>
                    <w:t xml:space="preserve"/>
                  </w:r>
                </w:p>
                <w:p xmlns:p47="http://www.thebigword.com" w:rsidRPr="00903147" w:rsidR="00903147" w:rsidP="00903147" w:rsidRDefault="00903147" w14:paraId="5F1E1087" w14:textId="77777777" p47:tuId="tu_66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Centésimos </w:t>
                  </w:r>
                  <w:r>
                    <w:t xml:space="preserve"/>
                  </w:r>
                </w:p>
                <w:p xmlns:p47="http://www.thebigword.com" w:rsidRPr="00903147" w:rsidR="00903147" w:rsidP="00903147" w:rsidRDefault="00903147" w14:paraId="1F6CFD29" w14:textId="77777777" p47:tuId="tu_67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</w:tr>
            <w:tr w:rsidRPr="00903147" w:rsidR="00903147" w:rsidTr="00903147" w14:paraId="7A0F6749" w14:textId="77777777">
              <w:trPr>
                <w:trHeight w:val="180"/>
              </w:trPr>
              <w:tc>
                <w:tcPr>
                  <w:tcW w:w="14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270B20E5" w14:textId="77777777" p47:tuId="tu_68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70F9C5B5" w14:textId="77777777" p47:tuId="tu_69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4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3922ACC3" w14:textId="77777777" p47:tuId="tu_70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3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024A7FFF" w14:textId="77777777" p47:tuId="tu_71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6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7F1D143A" w14:textId="77777777" p47:tuId="tu_72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7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199DF6ED" w14:textId="77777777" p47:tuId="tu_73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3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5C16A442" w14:textId="77777777" p47:tuId="tu_74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20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6BA860B9" w14:textId="77777777" p47:tuId="tu_75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8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903147" w:rsidR="00903147" w:rsidP="00903147" w:rsidRDefault="00903147" w14:paraId="359396DD" w14:textId="77777777" p47:tuId="tu_76">
                  <w:pPr p47:extracted=""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</w:tr>
          </w:tbl>
          <w:p w:rsidRPr="00624B6C" w:rsidR="00EB6C88" w:rsidP="00C45C28" w:rsidRDefault="00EB6C88" w14:paraId="6C104A9B" w14:textId="77777777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</w:p>
        </w:tc>
      </w:tr>
      <w:tr w:rsidRPr="00FE0A3C" w:rsidR="00C45C28" w:rsidTr="00903147" w14:paraId="30C30174" w14:textId="77777777">
        <w:trPr>
          <w:trHeight w:val="287"/>
          <w:tblHeader/>
          <w:jc w:val="center"/>
        </w:trPr>
        <w:tc>
          <w:tcPr>
            <w:tcW w:w="5824" w:type="dxa"/>
            <w:shd w:val="clear" w:color="auto" w:fill="D9D9D9" w:themeFill="background1" w:themeFillShade="D9"/>
            <w:vAlign w:val="center"/>
          </w:tcPr>
          <w:p xmlns:p43="http://www.thebigword.com" w:rsidRPr="00624B6C" w:rsidR="00C45C28" w:rsidP="003A31EF" w:rsidRDefault="00724891" w14:paraId="30C30172" w14:textId="1114AB55" p43:tuId="tu_77">
            <w:pPr p43:extracted=""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Conversiones</w:t>
            </w:r>
            <w:r>
              <w:t xml:space="preserve"/>
            </w:r>
          </w:p>
        </w:tc>
        <w:tc>
          <w:tcPr>
            <w:tcW w:w="4966" w:type="dxa"/>
            <w:shd w:val="clear" w:color="auto" w:fill="D9D9D9" w:themeFill="background1" w:themeFillShade="D9"/>
            <w:vAlign w:val="center"/>
          </w:tcPr>
          <w:p xmlns:p43="http://www.thebigword.com" w:rsidRPr="00624B6C" w:rsidR="00C45C28" w:rsidP="00C45C28" w:rsidRDefault="00C60669" w14:paraId="30C30173" w14:textId="77777777" p43:tuId="tu_78">
            <w:pPr p43:extracted=""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Porcentajes y proporciones</w:t>
            </w:r>
            <w:r>
              <w:t xml:space="preserve"/>
            </w:r>
          </w:p>
        </w:tc>
      </w:tr>
      <w:tr w:rsidRPr="00FE0A3C" w:rsidR="00C45C28" w:rsidTr="00592DC3" w14:paraId="30C3017C" w14:textId="77777777">
        <w:trPr>
          <w:trHeight w:val="1673"/>
          <w:jc w:val="center"/>
        </w:trPr>
        <w:tc>
          <w:tcPr>
            <w:tcW w:w="5824" w:type="dxa"/>
            <w:vAlign w:val="center"/>
          </w:tcPr>
          <w:p xmlns:p43="http://www.thebigword.com" w:rsidRPr="00AE5D52" w:rsidR="00724891" w:rsidP="00724891" w:rsidRDefault="00724891" w14:paraId="73C7DA21" w14:textId="77777777" p43:tuId="tu_79">
            <w:pPr p43:extracted="">
              <w:pStyle w:val="ListParagraph"/>
              <w:widowControl/>
              <w:numPr>
                <w:ilvl w:val="0"/>
                <w:numId w:val="9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r>
              <w:rPr>
                <w:rFonts xmlns:w="http://schemas.openxmlformats.org/wordprocessingml/2006/main" w:ascii="Cambria Math" w:hAnsi="Cambria Math"/>
                <w:szCs xmlns:w="http://schemas.openxmlformats.org/wordprocessingml/2006/main" w:val="22"/>
              </w:rPr>
              <w:t xml:space="preserve">ro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T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ation -Girar</w:t>
            </w:r>
            <w:r>
              <w:t xml:space="preserve"/>
            </w:r>
          </w:p>
          <w:p xmlns:p43="http://www.thebigword.com" w:rsidRPr="00AE5D52" w:rsidR="00724891" w:rsidP="00724891" w:rsidRDefault="00724891" w14:paraId="5508235E" w14:textId="77777777" p43:tuId="tu_80">
            <w:pPr p43:extracted="">
              <w:pStyle w:val="ListParagraph"/>
              <w:widowControl/>
              <w:numPr>
                <w:ilvl w:val="0"/>
                <w:numId w:val="9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r>
              <w:rPr>
                <w:rFonts xmlns:w="http://schemas.openxmlformats.org/wordprocessingml/2006/main" w:ascii="Cambria Math" w:hAnsi="Cambria Math"/>
                <w:szCs xmlns:w="http://schemas.openxmlformats.org/wordprocessingml/2006/main" w:val="22"/>
              </w:rPr>
              <w:t xml:space="preserve">re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FL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ection -Voltear</w:t>
            </w:r>
            <w:r>
              <w:t xml:space="preserve"/>
            </w:r>
          </w:p>
          <w:p xmlns:p43="http://www.thebigword.com" w:rsidRPr="00FE0A3C" w:rsidR="00A66C7B" w:rsidP="00724891" w:rsidRDefault="00724891" w14:paraId="30C30177" w14:textId="34419EE5" p43:tuId="tu_81">
            <w:pPr p43:extracted=""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/>
                <w:szCs xmlns:w="http://schemas.openxmlformats.org/wordprocessingml/2006/main" w:val="22"/>
              </w:rPr>
              <w:t xml:space="preserve">tran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SL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ation-Desplazar</w:t>
            </w:r>
            <w:r>
              <w:t xml:space="preserve"/>
            </w:r>
          </w:p>
        </w:tc>
        <w:tc>
          <w:tcPr>
            <w:tcW w:w="4966" w:type="dxa"/>
            <w:vAlign w:val="center"/>
          </w:tcPr>
          <w:p w:rsidR="00974DF7" w:rsidP="00D70A1D" w:rsidRDefault="00000000" w14:paraId="30C30178" w14:textId="77777777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 xmlns:p44="http://www.thebigword.com" p44:tuId="tu_84"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82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is</m:t>
                  </m:r>
                </m:num>
                <m:den p44:tuId="tu_83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>=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85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%</m:t>
                  </m:r>
                </m:num>
                <m:den p44:tuId="tu_86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100</m:t>
                  </m:r>
                </m:den>
              </m:f>
            </m:oMath>
          </w:p>
          <w:p xmlns:p43="http://www.thebigword.com" w:rsidRPr="00FE0A3C" w:rsidR="002E5B67" w:rsidP="002E5B67" w:rsidRDefault="002E5B67" w14:paraId="2A1C334F" w14:textId="5E7B634B" p43:tuId="tu_87">
            <w:pPr p43:extracted=""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80768" behindDoc="0" locked="0" layoutInCell="1" allowOverlap="1" wp14:editId="223EB42C" wp14:anchorId="3E9D2A5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27305</wp:posOffset>
                  </wp:positionV>
                  <wp:extent cx="1000125" cy="251460"/>
                  <wp:effectExtent l="0" t="0" r="9525" b="0"/>
                  <wp:wrapNone/>
                  <wp:docPr id="17316442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644224" name=""/>
                          <pic:cNvPicPr/>
                        </pic:nvPicPr>
                        <pic:blipFill rotWithShape="1">
                          <a:blip xmlns:r="http://schemas.openxmlformats.org/officeDocument/2006/relationships"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4"/>
                          <a:stretch/>
                        </pic:blipFill>
                        <pic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  <w:p w:rsidRPr="00FE0A3C" w:rsidR="00C60669" w:rsidP="00C60669" w:rsidRDefault="00C60669" w14:paraId="30C30179" w14:textId="77777777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:rsidRPr="00FE0A3C" w:rsidR="00146340" w:rsidP="00A458C2" w:rsidRDefault="00000000" w14:paraId="30C3017A" w14:textId="77777777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</w:rPr>
            </w:pPr>
            <m:oMath xmlns:p44="http://www.thebigword.com" p44:tuId="tu_90">
              <m:f p44:extracted=""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 p44:tuId="tu_88">
                  <m:r p44:extracted="">
                    <w:rPr>
                      <w:rFonts w:ascii="Cambria Math" w:hAnsi="Cambria Math"/>
                      <w:szCs w:val="24"/>
                    </w:rPr>
                    <m:t>a</m:t>
                  </m:r>
                </m:num>
                <m:den p44:tuId="tu_89">
                  <m:r p44:extracted="">
                    <w:rPr>
                      <w:rFonts w:ascii="Cambria Math" w:hAnsi="Cambria Math"/>
                      <w:szCs w:val="24"/>
                    </w:rPr>
                    <m:t>b</m:t>
                  </m:r>
                </m:den>
              </m:f>
              <m:r p44:extracted="">
                <w:rPr>
                  <w:rFonts w:ascii="Cambria Math" w:hAnsi="Cambria Math"/>
                  <w:szCs w:val="24"/>
                </w:rPr>
                <m:t xml:space="preserve">= 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 p44:tuId="tu_91">
                  <m:r p44:extracted="">
                    <w:rPr>
                      <w:rFonts w:ascii="Cambria Math" w:hAnsi="Cambria Math"/>
                      <w:szCs w:val="24"/>
                    </w:rPr>
                    <m:t>c</m:t>
                  </m:r>
                </m:num>
                <m:den p44:tuId="tu_92">
                  <m:r p44:extracted="">
                    <w:rPr>
                      <w:rFonts w:ascii="Cambria Math" w:hAnsi="Cambria Math"/>
                      <w:szCs w:val="24"/>
                    </w:rPr>
                    <m:t>d</m:t>
                  </m:r>
                </m:den>
              </m:f>
              <m:r p44:extracted="">
                <w:rPr>
                  <w:rFonts w:ascii="Cambria Math" w:hAnsi="Cambria Math"/>
                  <w:szCs w:val="24"/>
                </w:rPr>
                <m:t xml:space="preserve"> t</m:t>
              </m:r>
              <m:r p44:extracted="">
                <w:rPr>
                  <w:rFonts w:ascii="Cambria Math" w:hAnsi="Cambria Math" w:cs="Cambria Math"/>
                  <w:szCs w:val="24"/>
                </w:rPr>
                <m:t>h</m:t>
              </m:r>
              <m:r p44:extracted="">
                <w:rPr>
                  <w:rFonts w:ascii="Cambria Math" w:hAnsi="Cambria Math"/>
                  <w:szCs w:val="24"/>
                </w:rPr>
                <m:t>en ad=bc</m:t>
              </m:r>
            </m:oMath>
          </w:p>
          <w:p xmlns:p43="http://www.thebigword.com" w:rsidRPr="00FE0A3C" w:rsidR="00D70A1D" w:rsidP="00146340" w:rsidRDefault="00D70A1D" w14:paraId="30C3017B" w14:textId="77777777" p43:tuId="tu_93">
            <w:pPr p43:extracted="">
              <w:widowControl/>
              <w:spacing w:line="276" w:lineRule="auto"/>
              <w:rPr>
                <w:rFonts w:ascii="Cambria Math" w:hAnsi="Cambria Math"/>
                <w:b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 </w:t>
            </w:r>
            <w:r>
              <w:t xml:space="preserve"/>
            </w:r>
          </w:p>
        </w:tc>
      </w:tr>
      <w:tr w:rsidRPr="00FE0A3C" w:rsidR="00D70A1D" w:rsidTr="00903147" w14:paraId="30C3017F" w14:textId="77777777">
        <w:trPr>
          <w:trHeight w:val="260"/>
          <w:jc w:val="center"/>
        </w:trPr>
        <w:tc>
          <w:tcPr>
            <w:tcW w:w="5824" w:type="dxa"/>
            <w:shd w:val="clear" w:color="auto" w:fill="D9D9D9" w:themeFill="background1" w:themeFillShade="D9"/>
            <w:vAlign w:val="center"/>
          </w:tcPr>
          <w:p xmlns:p43="http://www.thebigword.com" w:rsidRPr="00624B6C" w:rsidR="00D70A1D" w:rsidP="001B5864" w:rsidRDefault="001B5864" w14:paraId="30C3017D" w14:textId="77777777" p43:tuId="tu_94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Gráfico de centenas</w:t>
            </w:r>
            <w:r>
              <w:t xml:space="preserve"/>
            </w:r>
          </w:p>
        </w:tc>
        <w:tc>
          <w:tcPr>
            <w:tcW w:w="4966" w:type="dxa"/>
            <w:shd w:val="clear" w:color="auto" w:fill="D9D9D9" w:themeFill="background1" w:themeFillShade="D9"/>
            <w:vAlign w:val="center"/>
          </w:tcPr>
          <w:p xmlns:p43="http://www.thebigword.com" w:rsidRPr="00624B6C" w:rsidR="00D70A1D" w:rsidP="00267E64" w:rsidRDefault="006A1F42" w14:paraId="30C3017E" w14:textId="77777777" p43:tuId="tu_95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Plano de coordenadas</w:t>
            </w:r>
            <w:r>
              <w:t xml:space="preserve"/>
            </w:r>
          </w:p>
        </w:tc>
      </w:tr>
      <w:tr w:rsidRPr="00C7762E" w:rsidR="00D70A1D" w:rsidTr="00592DC3" w14:paraId="30C301FA" w14:textId="77777777">
        <w:trPr>
          <w:trHeight w:val="4670"/>
          <w:jc w:val="center"/>
        </w:trPr>
        <w:tc>
          <w:tcPr>
            <w:tcW w:w="5824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5575" w:type="dxa"/>
              <w:tblLayout w:type="fixed"/>
              <w:tblLook w:val="04A0" w:firstRow="1" w:lastRow="0" w:firstColumn="1" w:lastColumn="0" w:noHBand="0" w:noVBand="1"/>
              <w:tblDescription w:val="Hundreds chart"/>
            </w:tblPr>
            <w:tblGrid>
              <w:gridCol w:w="548"/>
              <w:gridCol w:w="549"/>
              <w:gridCol w:w="548"/>
              <w:gridCol w:w="549"/>
              <w:gridCol w:w="548"/>
              <w:gridCol w:w="549"/>
              <w:gridCol w:w="548"/>
              <w:gridCol w:w="549"/>
              <w:gridCol w:w="548"/>
              <w:gridCol w:w="639"/>
            </w:tblGrid>
            <w:tr w:rsidRPr="00126D3B" w:rsidR="00903147" w:rsidTr="00903147" w14:paraId="25E102D0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CC027F0" w14:textId="77777777" p47:tuId="tu_9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02C90506" w14:textId="77777777" p47:tuId="tu_9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74D25AB1" w14:textId="77777777" p47:tuId="tu_9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44EE3C40" w14:textId="77777777" p47:tuId="tu_9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028A4F13" w14:textId="77777777" p47:tuId="tu_10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0F084DFE" w14:textId="77777777" p47:tuId="tu_10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CA4C4B2" w14:textId="77777777" p47:tuId="tu_10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681AACB7" w14:textId="77777777" p47:tuId="tu_10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6260D054" w14:textId="77777777" p47:tuId="tu_10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37251D47" w14:textId="77777777" p47:tuId="tu_10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</w:tr>
            <w:tr w:rsidRPr="00126D3B" w:rsidR="00903147" w:rsidTr="00903147" w14:paraId="4494BBBC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435AD1E" w14:textId="77777777" p47:tuId="tu_10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5A3F43A5" w14:textId="77777777" p47:tuId="tu_10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812F26C" w14:textId="77777777" p47:tuId="tu_10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19EAFF24" w14:textId="77777777" p47:tuId="tu_10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674ABCC0" w14:textId="77777777" p47:tuId="tu_11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39380630" w14:textId="77777777" p47:tuId="tu_11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3552439E" w14:textId="77777777" p47:tuId="tu_11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2FF8D89F" w14:textId="77777777" p47:tuId="tu_11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789B0587" w14:textId="77777777" p47:tuId="tu_11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6E300DF7" w14:textId="77777777" p47:tuId="tu_11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20</w:t>
                  </w:r>
                  <w:r>
                    <w:t xml:space="preserve"/>
                  </w:r>
                </w:p>
              </w:tc>
            </w:tr>
            <w:tr w:rsidRPr="00126D3B" w:rsidR="00903147" w:rsidTr="00903147" w14:paraId="1C058307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18F2F0A5" w14:textId="77777777" p47:tuId="tu_11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3B069926" w14:textId="77777777" p47:tuId="tu_11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072E0AEB" w14:textId="77777777" p47:tuId="tu_11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0C65911F" w14:textId="77777777" p47:tuId="tu_11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2F7D0B22" w14:textId="77777777" p47:tuId="tu_12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6B20EC05" w14:textId="77777777" p47:tuId="tu_12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690B5F65" w14:textId="77777777" p47:tuId="tu_12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74578EF6" w14:textId="77777777" p47:tuId="tu_12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5E147B6F" w14:textId="77777777" p47:tuId="tu_12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52D04C22" w14:textId="77777777" p47:tuId="tu_12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30</w:t>
                  </w:r>
                  <w:r>
                    <w:t xml:space="preserve"/>
                  </w:r>
                </w:p>
              </w:tc>
            </w:tr>
            <w:tr w:rsidRPr="00126D3B" w:rsidR="00903147" w:rsidTr="00903147" w14:paraId="74123F1A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1A8072BF" w14:textId="77777777" p47:tuId="tu_12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4CBEBCA3" w14:textId="77777777" p47:tuId="tu_12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C579C58" w14:textId="77777777" p47:tuId="tu_12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5815C1B8" w14:textId="77777777" p47:tuId="tu_12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55B5A34F" w14:textId="77777777" p47:tuId="tu_13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3446E405" w14:textId="77777777" p47:tuId="tu_13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1EA650E3" w14:textId="77777777" p47:tuId="tu_13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6D79C95D" w14:textId="77777777" p47:tuId="tu_13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742ED7C3" w14:textId="77777777" p47:tuId="tu_13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44185218" w14:textId="77777777" p47:tuId="tu_13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40</w:t>
                  </w:r>
                  <w:r>
                    <w:t xml:space="preserve"/>
                  </w:r>
                </w:p>
              </w:tc>
            </w:tr>
            <w:tr w:rsidRPr="00126D3B" w:rsidR="00903147" w:rsidTr="00903147" w14:paraId="000B739C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7B0BC738" w14:textId="77777777" p47:tuId="tu_13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0DE6BC70" w14:textId="77777777" p47:tuId="tu_13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67D7C95C" w14:textId="77777777" p47:tuId="tu_13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5C54C2DC" w14:textId="77777777" p47:tuId="tu_13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3AC4561A" w14:textId="77777777" p47:tuId="tu_14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1927F7AB" w14:textId="77777777" p47:tuId="tu_14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2D5514E4" w14:textId="77777777" p47:tuId="tu_14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340F4A64" w14:textId="77777777" p47:tuId="tu_14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9A5B6D1" w14:textId="77777777" p47:tuId="tu_14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75635D9E" w14:textId="77777777" p47:tuId="tu_14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50</w:t>
                  </w:r>
                  <w:r>
                    <w:t xml:space="preserve"/>
                  </w:r>
                </w:p>
              </w:tc>
            </w:tr>
            <w:tr w:rsidRPr="00126D3B" w:rsidR="00903147" w:rsidTr="00903147" w14:paraId="6D3DA8FF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525EC8DD" w14:textId="77777777" p47:tuId="tu_14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194CB209" w14:textId="77777777" p47:tuId="tu_14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2E56CC07" w14:textId="77777777" p47:tuId="tu_14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52DDEA54" w14:textId="77777777" p47:tuId="tu_14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267384CA" w14:textId="77777777" p47:tuId="tu_15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38B9FEEB" w14:textId="77777777" p47:tuId="tu_15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5275466D" w14:textId="77777777" p47:tuId="tu_15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781BA141" w14:textId="77777777" p47:tuId="tu_15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57063CC3" w14:textId="77777777" p47:tuId="tu_15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2555F250" w14:textId="77777777" p47:tuId="tu_15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60</w:t>
                  </w:r>
                  <w:r>
                    <w:t xml:space="preserve"/>
                  </w:r>
                </w:p>
              </w:tc>
            </w:tr>
            <w:tr w:rsidRPr="00126D3B" w:rsidR="00903147" w:rsidTr="00903147" w14:paraId="19254235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718938D8" w14:textId="77777777" p47:tuId="tu_15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38569A33" w14:textId="77777777" p47:tuId="tu_15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6D66675F" w14:textId="77777777" p47:tuId="tu_15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0C98A758" w14:textId="77777777" p47:tuId="tu_15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575889F3" w14:textId="77777777" p47:tuId="tu_16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7AB104D8" w14:textId="77777777" p47:tuId="tu_16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7413BCF0" w14:textId="77777777" p47:tuId="tu_16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344447BD" w14:textId="77777777" p47:tuId="tu_16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3A80DD93" w14:textId="77777777" p47:tuId="tu_16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7CC127EA" w14:textId="77777777" p47:tuId="tu_16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70</w:t>
                  </w:r>
                  <w:r>
                    <w:t xml:space="preserve"/>
                  </w:r>
                </w:p>
              </w:tc>
            </w:tr>
            <w:tr w:rsidRPr="00126D3B" w:rsidR="00903147" w:rsidTr="00903147" w14:paraId="6EE769D9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569AB05" w14:textId="77777777" p47:tuId="tu_16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01D2A866" w14:textId="77777777" p47:tuId="tu_16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099312C5" w14:textId="77777777" p47:tuId="tu_16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6A43CE82" w14:textId="77777777" p47:tuId="tu_16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65631E0" w14:textId="77777777" p47:tuId="tu_17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73C43510" w14:textId="77777777" p47:tuId="tu_17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934AD15" w14:textId="77777777" p47:tuId="tu_17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04E0EBA7" w14:textId="77777777" p47:tuId="tu_17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3BD2429" w14:textId="77777777" p47:tuId="tu_17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4A20FF1A" w14:textId="77777777" p47:tuId="tu_17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80</w:t>
                  </w:r>
                  <w:r>
                    <w:t xml:space="preserve"/>
                  </w:r>
                </w:p>
              </w:tc>
            </w:tr>
            <w:tr w:rsidRPr="00126D3B" w:rsidR="00903147" w:rsidTr="00903147" w14:paraId="5E61F801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3ED4AF21" w14:textId="77777777" p47:tuId="tu_17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004F643A" w14:textId="77777777" p47:tuId="tu_17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00C4B361" w14:textId="77777777" p47:tuId="tu_17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15224D76" w14:textId="77777777" p47:tuId="tu_17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600252B6" w14:textId="77777777" p47:tuId="tu_18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542C0109" w14:textId="77777777" p47:tuId="tu_18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373085D8" w14:textId="77777777" p47:tuId="tu_18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5B8B858F" w14:textId="77777777" p47:tuId="tu_18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128FB3D7" w14:textId="77777777" p47:tuId="tu_18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2DF3005F" w14:textId="77777777" p47:tuId="tu_18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90</w:t>
                  </w:r>
                  <w:r>
                    <w:t xml:space="preserve"/>
                  </w:r>
                </w:p>
              </w:tc>
            </w:tr>
            <w:tr w:rsidRPr="00126D3B" w:rsidR="00903147" w:rsidTr="00903147" w14:paraId="45F836DD" w14:textId="77777777">
              <w:trPr>
                <w:trHeight w:val="448"/>
                <w:tblHeader/>
              </w:trPr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6F7420BE" w14:textId="77777777" p47:tuId="tu_18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91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551905D1" w14:textId="77777777" p47:tuId="tu_18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92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3C01193D" w14:textId="77777777" p47:tuId="tu_18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93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11320BBC" w14:textId="77777777" p47:tuId="tu_18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94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47F8E537" w14:textId="77777777" p47:tuId="tu_19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95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327E587B" w14:textId="77777777" p47:tuId="tu_19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96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341536EF" w14:textId="77777777" p47:tuId="tu_19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97</w:t>
                  </w:r>
                  <w:r>
                    <w:t xml:space="preserve"/>
                  </w:r>
                </w:p>
              </w:tc>
              <w:tc>
                <w:tcPr>
                  <w:tcW w:w="549" w:type="dxa"/>
                  <w:vAlign w:val="center"/>
                </w:tcPr>
                <w:p xmlns:p47="http://www.thebigword.com" w:rsidRPr="008A7F81" w:rsidR="00903147" w:rsidP="00903147" w:rsidRDefault="00903147" w14:paraId="2CE936E8" w14:textId="77777777" p47:tuId="tu_19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98</w:t>
                  </w:r>
                  <w:r>
                    <w:t xml:space="preserve"/>
                  </w:r>
                </w:p>
              </w:tc>
              <w:tc>
                <w:tcPr>
                  <w:tcW w:w="548" w:type="dxa"/>
                  <w:vAlign w:val="center"/>
                </w:tcPr>
                <w:p xmlns:p47="http://www.thebigword.com" w:rsidRPr="008A7F81" w:rsidR="00903147" w:rsidP="00903147" w:rsidRDefault="00903147" w14:paraId="09EC3215" w14:textId="77777777" p47:tuId="tu_19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99</w:t>
                  </w:r>
                  <w:r>
                    <w:t xml:space="preserve"/>
                  </w:r>
                </w:p>
              </w:tc>
              <w:tc>
                <w:tcPr>
                  <w:tcW w:w="639" w:type="dxa"/>
                  <w:vAlign w:val="center"/>
                </w:tcPr>
                <w:p xmlns:p47="http://www.thebigword.com" w:rsidRPr="008A7F81" w:rsidR="00903147" w:rsidP="00903147" w:rsidRDefault="00903147" w14:paraId="454A1443" w14:textId="77777777" p47:tuId="tu_19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100</w:t>
                  </w:r>
                  <w:r>
                    <w:t xml:space="preserve"/>
                  </w:r>
                </w:p>
              </w:tc>
            </w:tr>
          </w:tbl>
          <w:p w:rsidRPr="008A7F81" w:rsidR="00D70A1D" w:rsidP="008A7F81" w:rsidRDefault="00D70A1D" w14:paraId="30C301EE" w14:textId="77777777">
            <w:pPr>
              <w:widowControl/>
              <w:spacing w:line="276" w:lineRule="auto"/>
              <w:jc w:val="both"/>
              <w:rPr>
                <w:rFonts w:ascii="Cambria Math" w:hAnsi="Cambria Math"/>
                <w:sz w:val="14"/>
              </w:rPr>
            </w:pPr>
          </w:p>
        </w:tc>
        <w:tc>
          <w:tcPr>
            <w:tcW w:w="4966" w:type="dxa"/>
          </w:tcPr>
          <w:p w:rsidRPr="00C7762E" w:rsidR="00A22C4A" w:rsidP="006F4405" w:rsidRDefault="00A22C4A" w14:paraId="30C301EF" w14:textId="77777777">
            <w:pPr>
              <w:rPr>
                <w:rFonts w:ascii="Cambria Math" w:hAnsi="Cambria Math"/>
                <w:sz w:val="20"/>
                <w:szCs w:val="22"/>
              </w:rPr>
            </w:pPr>
          </w:p>
          <w:p xmlns:p43="http://www.thebigword.com" w:rsidRPr="00C7762E" w:rsidR="00D70A1D" w:rsidP="006F4405" w:rsidRDefault="00EE4F4D" w14:paraId="30C301F0" w14:textId="58D65C86" p43:tuId="tu_196">
            <w:pPr p43:extracted="">
              <w:rPr>
                <w:rFonts w:ascii="Cambria Math" w:hAnsi="Cambria Math"/>
                <w:sz w:val="20"/>
                <w:szCs w:val="22"/>
              </w:rPr>
            </w:pPr>
            <w:r>
              <w:rPr>
                <w:rStyle xmlns:w="http://schemas.openxmlformats.org/wordprocessingml/2006/main" w:val="wacimagecontainer"/>
                <w:rFonts xmlns:w="http://schemas.openxmlformats.org/wordprocessingml/2006/main" w:ascii="Segoe UI" w:hAnsi="Segoe UI" w:cs="Segoe UI"/>
                <w:noProof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18"/>
                <w:szCs xmlns:w="http://schemas.openxmlformats.org/wordprocessingml/2006/main" w:val="18"/>
                <w:shd xmlns:w="http://schemas.openxmlformats.org/wordprocessingml/2006/main" w:val="clear" w:color="auto" w:fill="FFFFFF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9744" behindDoc="0" locked="0" layoutInCell="1" allowOverlap="1" wp14:editId="557C433B" wp14:anchorId="7228721A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953135</wp:posOffset>
                  </wp:positionV>
                  <wp:extent cx="1600200" cy="1813560"/>
                  <wp:effectExtent l="0" t="0" r="0" b="0"/>
                  <wp:wrapNone/>
                  <wp:docPr id="865445368" name="Picture 1" descr="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rdinate pl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xmlns:r="http://schemas.openxmlformats.org/officeDocument/2006/relationships"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47"/>
                          <a:stretch/>
                        </pic:blipFill>
                        <pic:spPr bwMode="auto">
                          <a:xfrm>
                            <a:off x="0" y="0"/>
                            <a:ext cx="1601612" cy="18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napToGrid xmlns:w="http://schemas.openxmlformats.org/wordprocessingml/2006/main"/>
                <w:noProof xmlns:w="http://schemas.openxmlformats.org/wordprocessingml/2006/main"/>
              </w:rPr>
              <w:drawing xmlns:w="http://schemas.openxmlformats.org/wordprocessingml/2006/main">
                <wp:inline xmlns:wp14="http://schemas.microsoft.com/office/word/2010/wordprocessingDrawing" xmlns:wp="http://schemas.openxmlformats.org/drawingml/2006/wordprocessingDrawing" distT="0" distB="0" distL="0" distR="0" wp14:anchorId="17FE25C6" wp14:editId="0CACEF89">
                  <wp:extent cx="2819400" cy="1375479"/>
                  <wp:effectExtent l="0" t="0" r="0" b="0"/>
                  <wp:docPr id="16223484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348433" name=""/>
                          <pic:cNvPicPr/>
                        </pic:nvPicPr>
                        <pic:blipFill rotWithShape="1">
                          <a:blip xmlns:r="http://schemas.openxmlformats.org/officeDocument/2006/relationships" r:embed="rId16"/>
                          <a:srcRect b="4827"/>
                          <a:stretch/>
                        </pic:blipFill>
                        <pic:spPr bwMode="auto">
                          <a:xfrm>
                            <a:off x="0" y="0"/>
                            <a:ext cx="2823014" cy="137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  <w:p xmlns:p43="http://www.thebigword.com" w:rsidRPr="00C7762E" w:rsidR="00D70A1D" w:rsidP="006F4405" w:rsidRDefault="006F4405" w14:paraId="30C301F1" w14:textId="20A79A47" p43:tuId="tu_197">
            <w:pPr p43:extracted="">
              <w:rPr>
                <w:rFonts w:ascii="Cambria Math" w:hAnsi="Cambria Math"/>
                <w:sz w:val="20"/>
                <w:szCs w:val="22"/>
              </w:rPr>
            </w:pPr>
            <w:r>
              <w:rPr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color xmlns:w="http://schemas.openxmlformats.org/wordprocessingml/2006/main" w:val="000000"/>
                <w:shd xmlns:w="http://schemas.openxmlformats.org/wordprocessingml/2006/main" w:val="clear" w:color="auto" w:fill="FFFFFF"/>
              </w:rPr>
              <w:br xmlns:w="http://schemas.openxmlformats.org/wordprocessingml/2006/main"/>
            </w:r>
            <w:r>
              <w:t xml:space="preserve"/>
            </w:r>
          </w:p>
          <w:p w:rsidRPr="00C7762E" w:rsidR="00A458C2" w:rsidP="006F4405" w:rsidRDefault="00A458C2" w14:paraId="30C301F2" w14:textId="71451B0E">
            <w:pPr>
              <w:rPr>
                <w:rFonts w:ascii="Cambria Math" w:hAnsi="Cambria Math"/>
                <w:sz w:val="20"/>
                <w:szCs w:val="22"/>
              </w:rPr>
            </w:pPr>
          </w:p>
          <w:p w:rsidRPr="00C7762E" w:rsidR="00EB0533" w:rsidP="006F4405" w:rsidRDefault="00EB0533" w14:paraId="30C301F3" w14:textId="4C34BEFD">
            <w:pPr>
              <w:rPr>
                <w:rFonts w:ascii="Cambria Math" w:hAnsi="Cambria Math"/>
                <w:sz w:val="20"/>
                <w:szCs w:val="22"/>
              </w:rPr>
            </w:pPr>
          </w:p>
          <w:p w:rsidRPr="00C7762E" w:rsidR="00D70A1D" w:rsidP="006F4405" w:rsidRDefault="00D70A1D" w14:paraId="30C301F4" w14:textId="6454D301">
            <w:pPr>
              <w:rPr>
                <w:rFonts w:ascii="Cambria Math" w:hAnsi="Cambria Math"/>
                <w:sz w:val="20"/>
                <w:szCs w:val="22"/>
              </w:rPr>
            </w:pPr>
          </w:p>
          <w:p w:rsidRPr="00C7762E" w:rsidR="00C7762E" w:rsidP="006F4405" w:rsidRDefault="00C7762E" w14:paraId="30C301F5" w14:textId="1CA052DA">
            <w:pPr>
              <w:spacing w:after="120"/>
              <w:ind w:left="374"/>
              <w:rPr>
                <w:rFonts w:ascii="Cambria Math" w:hAnsi="Cambria Math"/>
                <w:sz w:val="20"/>
                <w:szCs w:val="22"/>
                <w:lang w:val="fr-BE"/>
              </w:rPr>
            </w:pPr>
          </w:p>
          <w:p w:rsidRPr="00C7762E" w:rsidR="00A22C4A" w:rsidP="006F4405" w:rsidRDefault="00A22C4A" w14:paraId="30C301F9" w14:textId="61CC28BF">
            <w:pPr>
              <w:spacing w:after="120"/>
              <w:ind w:left="360"/>
              <w:rPr>
                <w:rFonts w:ascii="Cambria Math" w:hAnsi="Cambria Math"/>
                <w:sz w:val="20"/>
                <w:szCs w:val="22"/>
                <w:lang w:val="fr-BE"/>
              </w:rPr>
            </w:pPr>
          </w:p>
        </w:tc>
      </w:tr>
      <w:tr w:rsidRPr="00FE0A3C" w:rsidR="00AE4601" w:rsidTr="00592DC3" w14:paraId="308AA5D5" w14:textId="77777777">
        <w:trPr>
          <w:trHeight w:val="260"/>
          <w:jc w:val="center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Pr="003A31EF" w:rsidR="00AE4601" w:rsidP="00A66C7B" w:rsidRDefault="00684232" w14:paraId="55F84562" w14:textId="7664AB22" p43:tuId="tu_198">
            <w:pPr p43:extracted=""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Geometría y Medición</w:t>
            </w:r>
            <w:r>
              <w:t xml:space="preserve"/>
            </w:r>
          </w:p>
        </w:tc>
      </w:tr>
      <w:tr w:rsidRPr="00FE0A3C" w:rsidR="00684232" w:rsidTr="0068458A" w14:paraId="712D50C1" w14:textId="77777777">
        <w:trPr>
          <w:trHeight w:val="1097"/>
          <w:jc w:val="center"/>
        </w:trPr>
        <w:tc>
          <w:tcPr>
            <w:tcW w:w="10790" w:type="dxa"/>
            <w:gridSpan w:val="2"/>
            <w:shd w:val="clear" w:color="auto" w:fill="FFFFFF" w:themeFill="background1"/>
          </w:tcPr>
          <w:p xmlns:p43="http://www.thebigword.com" w:rsidRPr="003A31EF" w:rsidR="00684232" w:rsidP="00FA198A" w:rsidRDefault="0068458A" w14:paraId="444DA12F" w14:textId="578DC6B3" p43:tuId="tu_199">
            <w:pPr p43:extracted="">
              <w:pStyle w:val="ListParagraph"/>
              <w:widowControl/>
              <w:spacing w:line="276" w:lineRule="auto"/>
              <w:ind w:left="360"/>
              <w:rPr>
                <w:rFonts w:ascii="Cambria Math" w:hAnsi="Cambria Math" w:cs="Arial"/>
                <w:b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83840" behindDoc="0" locked="0" layoutInCell="1" allowOverlap="1" wp14:editId="58027403" wp14:anchorId="238A5667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35560</wp:posOffset>
                  </wp:positionV>
                  <wp:extent cx="1819275" cy="628650"/>
                  <wp:effectExtent l="0" t="0" r="9525" b="0"/>
                  <wp:wrapNone/>
                  <wp:docPr id="3363484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348465" name="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84864" behindDoc="0" locked="0" layoutInCell="1" allowOverlap="1" wp14:editId="297CDD6E" wp14:anchorId="738865CD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35560</wp:posOffset>
                  </wp:positionV>
                  <wp:extent cx="1714500" cy="590550"/>
                  <wp:effectExtent l="0" t="0" r="0" b="0"/>
                  <wp:wrapNone/>
                  <wp:docPr id="12335203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520355" name=""/>
                          <pic:cNvPicPr/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85888" behindDoc="0" locked="0" layoutInCell="1" allowOverlap="1" wp14:editId="3C3D0800" wp14:anchorId="7C5849CE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35560</wp:posOffset>
                  </wp:positionV>
                  <wp:extent cx="1447800" cy="390525"/>
                  <wp:effectExtent l="0" t="0" r="0" b="9525"/>
                  <wp:wrapNone/>
                  <wp:docPr id="3513724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372489" name="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82816" behindDoc="0" locked="0" layoutInCell="1" allowOverlap="1" wp14:editId="4ED475F6" wp14:anchorId="42C88C7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990600" cy="590550"/>
                  <wp:effectExtent l="0" t="0" r="0" b="0"/>
                  <wp:wrapNone/>
                  <wp:docPr id="13545152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515296" name="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/>
            </w:r>
          </w:p>
        </w:tc>
      </w:tr>
      <w:tr w:rsidRPr="00FE0A3C" w:rsidR="00724891" w:rsidTr="008C5877" w14:paraId="30C301FD" w14:textId="77777777">
        <w:trPr>
          <w:trHeight w:val="260"/>
          <w:jc w:val="center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Pr="00624B6C" w:rsidR="00724891" w:rsidP="00A66C7B" w:rsidRDefault="00724891" w14:paraId="30C301FC" w14:textId="4E201FDA" p43:tuId="tu_200">
            <w:pPr p43:extracted=""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Recta numérica</w:t>
            </w:r>
            <w:r>
              <w:t xml:space="preserve"/>
            </w:r>
          </w:p>
        </w:tc>
      </w:tr>
      <w:tr w:rsidRPr="00FE0A3C" w:rsidR="00724891" w:rsidTr="00AE4601" w14:paraId="30C30202" w14:textId="77777777">
        <w:trPr>
          <w:trHeight w:val="890"/>
          <w:jc w:val="center"/>
        </w:trPr>
        <w:tc>
          <w:tcPr>
            <w:tcW w:w="10790" w:type="dxa"/>
            <w:gridSpan w:val="2"/>
            <w:vAlign w:val="center"/>
          </w:tcPr>
          <w:p xmlns:p43="http://www.thebigword.com" w:rsidRPr="00FE0A3C" w:rsidR="00724891" w:rsidP="00E11BED" w:rsidRDefault="00EB6C88" w14:paraId="30C30201" w14:textId="5B97578F" p43:tuId="tu_201">
            <w:pPr p43:extracted="">
              <w:widowControl/>
              <w:jc w:val="center"/>
              <w:rPr>
                <w:rFonts w:ascii="Cambria Math" w:hAnsi="Cambria Math"/>
              </w:rPr>
            </w:pPr>
            <w:r>
              <w:rPr>
                <w:noProof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81792" behindDoc="0" locked="0" layoutInCell="1" allowOverlap="1" wp14:editId="712D24C5" wp14:anchorId="6164A67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6619875" cy="466725"/>
                  <wp:effectExtent l="0" t="0" r="9525" b="9525"/>
                  <wp:wrapNone/>
                  <wp:docPr id="562356685" name="Picture 2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</w:tc>
      </w:tr>
    </w:tbl>
    <w:p w:rsidR="003A31EF" w:rsidRDefault="003A31EF" w14:paraId="30C30203" w14:textId="77777777"/>
    <w:p w:rsidR="003A31EF" w:rsidRDefault="003A31EF" w14:paraId="30C30204" w14:textId="77777777"/>
    <w:p w:rsidR="00FA453C" w:rsidP="00E11BED" w:rsidRDefault="00FA453C" w14:paraId="30C30208" w14:textId="6F971171">
      <w:pPr>
        <w:tabs>
          <w:tab w:val="left" w:pos="2865"/>
        </w:tabs>
      </w:pPr>
    </w:p>
    <w:p w:rsidR="003A31EF" w:rsidRDefault="003A31EF" w14:paraId="30C3020A" w14:textId="77777777"/>
    <w:p w:rsidR="003A31EF" w:rsidRDefault="003A31EF" w14:paraId="30C3020B" w14:textId="77777777"/>
    <w:tbl>
      <w:tblPr>
        <w:tblStyle w:val="TableGrid"/>
        <w:tblW w:w="10345" w:type="dxa"/>
        <w:jc w:val="center"/>
        <w:tblLook w:val="04A0" w:firstRow="1" w:lastRow="0" w:firstColumn="1" w:lastColumn="0" w:noHBand="0" w:noVBand="1"/>
        <w:tblDescription w:val="Multiplication Table 1-12"/>
      </w:tblPr>
      <w:tblGrid>
        <w:gridCol w:w="10345"/>
      </w:tblGrid>
      <w:tr w:rsidRPr="00FE0A3C" w:rsidR="004F3854" w:rsidTr="00C13AA4" w14:paraId="30C3020D" w14:textId="77777777">
        <w:trPr>
          <w:trHeight w:val="318"/>
          <w:tblHeader/>
          <w:jc w:val="center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xmlns:p43="http://www.thebigword.com" w:rsidRPr="004F3854" w:rsidR="004F3854" w:rsidP="003A31EF" w:rsidRDefault="004F3854" w14:paraId="30C3020C" w14:textId="4FC38A50" p43:tuId="tu_202">
            <w:pPr p43:extracted="">
              <w:widowControl/>
              <w:ind w:firstLine="101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</w:rPr>
              <w:t xml:space="preserve">Tabla de multiplicar </w:t>
            </w:r>
            <w:r>
              <w:rPr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  <w:b xmlns:w="http://schemas.openxmlformats.org/wordprocessingml/2006/main"/>
                <w:bCs xmlns:w="http://schemas.openxmlformats.org/wordprocessingml/2006/main"/>
                <w:color xmlns:w="http://schemas.openxmlformats.org/wordprocessingml/2006/main" w:val="000000"/>
                <w:bdr xmlns:w="http://schemas.openxmlformats.org/wordprocessingml/2006/main" w:val="none" w:color="auto" w:sz="0" w:space="0" w:frame="1"/>
              </w:rPr>
              <w:t xml:space="preserve">(NO complete esta tabla por el estudiante).</w:t>
            </w:r>
            <w:r>
              <w:t xml:space="preserve"/>
            </w:r>
          </w:p>
        </w:tc>
      </w:tr>
      <w:tr w:rsidRPr="00FE0A3C" w:rsidR="004F3854" w:rsidTr="00C13AA4" w14:paraId="30C302C6" w14:textId="77777777">
        <w:trPr>
          <w:trHeight w:val="9953"/>
          <w:tblHeader/>
          <w:jc w:val="center"/>
        </w:trPr>
        <w:tc>
          <w:tcPr>
            <w:tcW w:w="10345" w:type="dxa"/>
            <w:vAlign w:val="center"/>
          </w:tcPr>
          <w:tbl>
            <w:tblPr>
              <w:tblStyle w:val="TableGrid"/>
              <w:tblpPr w:leftFromText="180" w:rightFromText="180" w:horzAnchor="margin" w:tblpY="585"/>
              <w:tblOverlap w:val="never"/>
              <w:tblW w:w="9985" w:type="dxa"/>
              <w:tblLook w:val="04A0" w:firstRow="1" w:lastRow="0" w:firstColumn="1" w:lastColumn="0" w:noHBand="0" w:noVBand="1"/>
              <w:tblDescription w:val="Multiplication Table 1-12"/>
            </w:tblPr>
            <w:tblGrid>
              <w:gridCol w:w="768"/>
              <w:gridCol w:w="768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59"/>
            </w:tblGrid>
            <w:tr w:rsidRPr="00126D3B" w:rsidR="00FA453C" w:rsidTr="00C13AA4" w14:paraId="30C3021B" w14:textId="77777777">
              <w:trPr>
                <w:trHeight w:val="660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0E" w14:textId="77777777" p47:tuId="tu_20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X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0F" w14:textId="77777777" p47:tuId="tu_20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10" w14:textId="77777777" p47:tuId="tu_20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11" w14:textId="77777777" p47:tuId="tu_20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12" w14:textId="77777777" p47:tuId="tu_20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13" w14:textId="77777777" p47:tuId="tu_20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14" w14:textId="77777777" p47:tuId="tu_20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15" w14:textId="77777777" p47:tuId="tu_21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16" w14:textId="77777777" p47:tuId="tu_21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17" w14:textId="77777777" p47:tuId="tu_21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="00FA453C" w:rsidP="004F3854" w:rsidRDefault="00FA453C" w14:paraId="30C30218" w14:textId="77777777" p47:tuId="tu_21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="00FA453C" w:rsidP="00FA453C" w:rsidRDefault="00FA453C" w14:paraId="30C30219" w14:textId="77777777" p47:tuId="tu_21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="00FA453C" w:rsidP="00FA453C" w:rsidRDefault="00FA453C" w14:paraId="30C3021A" w14:textId="77777777" p47:tuId="tu_21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</w:tr>
            <w:tr w:rsidRPr="00126D3B" w:rsidR="00FA453C" w:rsidTr="00C13AA4" w14:paraId="30C30229" w14:textId="77777777">
              <w:trPr>
                <w:trHeight w:val="692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1C" w14:textId="77777777" p47:tuId="tu_21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1D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1E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1F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0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1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2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5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6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7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37" w14:textId="77777777">
              <w:trPr>
                <w:trHeight w:val="660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2A" w14:textId="77777777" p47:tuId="tu_21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B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C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D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E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2F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0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1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2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5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6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45" w14:textId="77777777">
              <w:trPr>
                <w:trHeight w:val="660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38" w14:textId="77777777" p47:tuId="tu_218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9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A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B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C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D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E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3F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0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1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2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53" w14:textId="77777777">
              <w:trPr>
                <w:trHeight w:val="692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46" w14:textId="77777777" p47:tuId="tu_219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7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9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A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B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C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D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E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4F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0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1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2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61" w14:textId="77777777">
              <w:trPr>
                <w:trHeight w:val="692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54" w14:textId="77777777" p47:tuId="tu_220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5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6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7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9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A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B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C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D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E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5F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0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6F" w14:textId="77777777">
              <w:trPr>
                <w:trHeight w:val="660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62" w14:textId="77777777" p47:tuId="tu_221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5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6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7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9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A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B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C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D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6E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7D" w14:textId="77777777">
              <w:trPr>
                <w:trHeight w:val="660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70" w14:textId="77777777" p47:tuId="tu_222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1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2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5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6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7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9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A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B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C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8B" w14:textId="77777777">
              <w:trPr>
                <w:trHeight w:val="692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7E" w14:textId="77777777" p47:tuId="tu_223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7F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0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1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2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5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6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7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9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A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99" w14:textId="77777777">
              <w:trPr>
                <w:trHeight w:val="726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8C" w14:textId="77777777" p47:tuId="tu_224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D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E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8F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0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1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2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3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4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5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6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7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8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A7" w14:textId="77777777">
              <w:trPr>
                <w:trHeight w:val="726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FA453C" w:rsidP="004F3854" w:rsidRDefault="00FA453C" w14:paraId="30C3029A" w14:textId="77777777" p47:tuId="tu_225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B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C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D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E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9F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0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1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2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3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4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5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6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B5" w14:textId="77777777">
              <w:trPr>
                <w:trHeight w:val="726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="00FA453C" w:rsidP="004F3854" w:rsidRDefault="00FA453C" w14:paraId="30C302A8" w14:textId="77777777" p47:tuId="tu_226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9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A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B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C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D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E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AF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0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1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2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3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4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FA453C" w:rsidTr="00C13AA4" w14:paraId="30C302C3" w14:textId="77777777">
              <w:trPr>
                <w:trHeight w:val="726"/>
                <w:tblHeader/>
              </w:trPr>
              <w:tc>
                <w:tcPr>
                  <w:tcW w:w="385" w:type="pct"/>
                  <w:shd w:val="clear" w:color="auto" w:fill="D9D9D9" w:themeFill="background1" w:themeFillShade="D9"/>
                  <w:vAlign w:val="center"/>
                </w:tcPr>
                <w:p xmlns:p47="http://www.thebigword.com" w:rsidR="00FA453C" w:rsidP="004F3854" w:rsidRDefault="00FA453C" w14:paraId="30C302B6" w14:textId="77777777" p47:tuId="tu_227">
                  <w:pPr p47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7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9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A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B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C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D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E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BF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C0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C1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126D3B" w:rsidR="00FA453C" w:rsidP="004F3854" w:rsidRDefault="00FA453C" w14:paraId="30C302C2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Pr="00FE0A3C" w:rsidR="004F3854" w:rsidP="003A31EF" w:rsidRDefault="004F3854" w14:paraId="30C302C5" w14:textId="77777777">
            <w:pPr>
              <w:ind w:firstLine="101"/>
              <w:jc w:val="center"/>
              <w:rPr>
                <w:rFonts w:ascii="Cambria Math" w:hAnsi="Cambria Math"/>
                <w:b/>
                <w:szCs w:val="22"/>
              </w:rPr>
            </w:pPr>
          </w:p>
        </w:tc>
      </w:tr>
    </w:tbl>
    <w:p w:rsidR="000B0126" w:rsidRDefault="000B0126" w14:paraId="30C302C7" w14:textId="19821184">
      <w:pPr>
        <w:rPr>
          <w:rFonts w:ascii="Cambria Math" w:hAnsi="Cambria Math"/>
        </w:rPr>
      </w:pPr>
    </w:p>
    <w:p w:rsidRPr="00300170" w:rsidR="00300170" w:rsidP="00300170" w:rsidRDefault="00300170" w14:paraId="2DE6B1B9" w14:textId="063CC59A">
      <w:pPr>
        <w:rPr>
          <w:rFonts w:ascii="Cambria Math" w:hAnsi="Cambria Math"/>
        </w:rPr>
      </w:pPr>
    </w:p>
    <w:sectPr w:rsidRPr="00300170" w:rsidR="00300170" w:rsidSect="00A84CEA">
      <w:headerReference w:type="default" r:id="rId22"/>
      <w:footerReference w:type="default" r:id="rId23"/>
      <w:pgSz w:w="12240" w:h="15840"/>
      <w:pgMar w:top="720" w:right="720" w:bottom="360" w:left="720" w:header="720" w:footer="979" w:gutter="0"/>
      <w:cols w:space="720"/>
      <w:docGrid w:linePitch="360"/>
    </w:sectPr>
  </w:body>
</w:document>
</file>

<file path=word/endnotes.xml><?xml version="1.0" encoding="utf-8"?>
<w:end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p36="http://www.thebigword.com" w:rsidR="00961262" w:rsidP="00111799" w:rsidRDefault="00961262" w14:paraId="007B80A4" w14:textId="77777777" p36:tuId="tu_231">
      <w:r>
        <w:separator xmlns:w="http://schemas.openxmlformats.org/wordprocessingml/2006/main"/>
        <w:t xml:space="preserve"/>
      </w:r>
    </w:p>
  </w:endnote>
  <w:endnote w:type="continuationSeparator" w:id="0">
    <w:p xmlns:p36="http://www.thebigword.com" w:rsidR="00961262" w:rsidP="00111799" w:rsidRDefault="00961262" w14:paraId="0E36A8A9" w14:textId="77777777" p36:tuId="tu_232"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p35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5="http://www.thebigword.com" w:rsidRPr="00A567BC" w:rsidR="00300170" w:rsidP="00300170" w:rsidRDefault="00300170" w14:paraId="7A9D4C10" w14:textId="77777777" p35:tuId="tu_228">
    <w:pPr p35:extracted="">
      <w:pStyle w:val="Footer"/>
      <w:jc w:val="center"/>
      <w:rPr>
        <w:rFonts w:ascii="Calibri" w:hAnsi="Calibri" w:cs="Calibri"/>
        <w:sz w:val="18"/>
        <w:szCs w:val="18"/>
      </w:rPr>
    </w:pP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* Solo </w:t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para estudiantes que tienen esta adaptación de acceso especial en su IEP: Calculadoras u otras herramientas matemáticas: </w:t>
    </w:r>
    <w:r>
      <w:rPr>
        <w:i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sección sin calculadora.</w:t>
      <w:t xml:space="preserve"/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</w:t>
      <w:t xml:space="preserve"/>
      <w:t xml:space="preserve">La información puede ser </w:t>
    </w:r>
    <w:r>
      <w:rPr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  <w:b xmlns:w="http://schemas.openxmlformats.org/wordprocessingml/2006/main"/>
      </w:rPr>
      <w:t xml:space="preserve">eliminada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 de esta hoja de referencia; </w:t>
    </w:r>
    <w:r>
      <w:rPr>
        <w:szCs xmlns:w="http://schemas.openxmlformats.org/wordprocessingml/2006/main" w:val="18"/>
        <w:sz xmlns:w="http://schemas.openxmlformats.org/wordprocessingml/2006/main" w:val="18"/>
        <w:i xmlns:w="http://schemas.openxmlformats.org/wordprocessingml/2006/main"/>
        <w:rFonts xmlns:w="http://schemas.openxmlformats.org/wordprocessingml/2006/main" w:ascii="Calibri" w:hAnsi="Calibri" w:cs="Calibri"/>
      </w:rPr>
      <w:t xml:space="preserve">no se puede agregar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nada.</w:t>
      <w:t xml:space="preserve"/>
    </w: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 </w:t>
      <w:t xml:space="preserve"/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Es posible que los maestros </w:t>
    </w:r>
    <w:r>
      <w:rPr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no</w:t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completen la tabla de multiplicar, solo el estudiante puede completar la información que necesita.</w:t>
    </w:r>
    <w:r>
      <w:t xml:space="preserve"/>
    </w:r>
  </w:p>
  <w:p w:rsidRPr="00300170" w:rsidR="00AD19A4" w:rsidP="00300170" w:rsidRDefault="00AD19A4" w14:paraId="585BF3BE" w14:textId="447FEC69">
    <w:pPr>
      <w:pStyle w:val="Footer"/>
    </w:pPr>
  </w:p>
</w:ftr>
</file>

<file path=word/footnotes.xml><?xml version="1.0" encoding="utf-8"?>
<w:foot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p36="http://www.thebigword.com" w:rsidR="00961262" w:rsidP="00111799" w:rsidRDefault="00961262" w14:paraId="676977B9" w14:textId="77777777" p36:tuId="tu_229">
      <w:r>
        <w:separator xmlns:w="http://schemas.openxmlformats.org/wordprocessingml/2006/main"/>
        <w:t xml:space="preserve"/>
      </w:r>
    </w:p>
  </w:footnote>
  <w:footnote w:type="continuationSeparator" w:id="0">
    <w:p xmlns:p36="http://www.thebigword.com" w:rsidR="00961262" w:rsidP="00111799" w:rsidRDefault="00961262" w14:paraId="57194A97" w14:textId="77777777" p36:tuId="tu_230"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8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8="http://www.thebigword.com" w:rsidRPr="00B24321" w:rsidR="00B24321" w:rsidP="00B24321" w:rsidRDefault="00B24321" w14:paraId="594EF5C9" w14:textId="61E0956F" p38:tuId="tu_0">
    <w:pPr p38:extracted="">
      <w:pStyle w:val="Header"/>
      <w:rPr>
        <w:rFonts w:asciiTheme="minorHAnsi" w:hAnsiTheme="minorHAnsi" w:cstheme="minorHAnsi"/>
        <w:b/>
        <w:sz w:val="28"/>
      </w:rPr>
    </w:pPr>
    <w:r>
      <w:rPr>
        <w:rFonts xmlns:w="http://schemas.openxmlformats.org/wordprocessingml/2006/main" w:asciiTheme="minorHAnsi" w:hAnsiTheme="minorHAnsi" w:cstheme="minorHAnsi"/>
        <w:noProof xmlns:w="http://schemas.openxmlformats.org/wordprocessingml/2006/main"/>
        <w:sz xmlns:w="http://schemas.openxmlformats.org/wordprocessingml/2006/main" w:val="28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editId="0F2E96E1" wp14:anchorId="0F3FC12F">
          <wp:simplePos x="0" y="0"/>
          <wp:positionH relativeFrom="column">
            <wp:posOffset>209550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xmlns:w="http://schemas.openxmlformats.org/wordprocessingml/2006/main" w:val="28"/>
        <w:b xmlns:w="http://schemas.openxmlformats.org/wordprocessingml/2006/main"/>
        <w:rFonts xmlns:w="http://schemas.openxmlformats.org/wordprocessingml/2006/main" w:asciiTheme="minorHAnsi" w:hAnsiTheme="minorHAnsi" w:cstheme="minorHAnsi"/>
      </w:rPr>
      <w:t xml:space="preserve">RICAS Grado 8</w:t>
    </w:r>
    <w:r>
      <w:t xml:space="preserve"/>
    </w:r>
  </w:p>
  <w:p xmlns:p38="http://www.thebigword.com" w:rsidRPr="00B24321" w:rsidR="001B5864" w:rsidRDefault="00B24321" w14:paraId="30C302D4" w14:textId="0543B426" p38:tuId="tu_1">
    <w:pPr p38:extracted="">
      <w:pStyle w:val="Header"/>
      <w:rPr>
        <w:rFonts w:asciiTheme="minorHAnsi" w:hAnsiTheme="minorHAnsi" w:cstheme="minorHAnsi"/>
        <w:b/>
        <w:sz w:val="28"/>
      </w:rPr>
    </w:pPr>
    <w:r>
      <w:rPr>
        <w:rFonts xmlns:w="http://schemas.openxmlformats.org/wordprocessingml/2006/main" w:asciiTheme="minorHAnsi" w:hAnsiTheme="minorHAnsi" w:cstheme="minorHAnsi"/>
        <w:b xmlns:w="http://schemas.openxmlformats.org/wordprocessingml/2006/main"/>
        <w:sz xmlns:w="http://schemas.openxmlformats.org/wordprocessingml/2006/main" w:val="28"/>
      </w:rPr>
      <w:t xml:space="preserve">Hoja de Referencia Suplementaria de Matemáticas Aprobada* </w:t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971D2F"/>
    <w:multiLevelType w:val="multilevel"/>
    <w:tmpl w:val="9B5C8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4E10"/>
    <w:multiLevelType w:val="multilevel"/>
    <w:tmpl w:val="01542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4398E"/>
    <w:multiLevelType w:val="hybridMultilevel"/>
    <w:tmpl w:val="9CA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6308A"/>
    <w:multiLevelType w:val="multilevel"/>
    <w:tmpl w:val="A8CA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24FFA"/>
    <w:multiLevelType w:val="multilevel"/>
    <w:tmpl w:val="01B28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7426039">
    <w:abstractNumId w:val="3"/>
  </w:num>
  <w:num w:numId="2" w16cid:durableId="1925995060">
    <w:abstractNumId w:val="0"/>
  </w:num>
  <w:num w:numId="3" w16cid:durableId="92241489">
    <w:abstractNumId w:val="9"/>
  </w:num>
  <w:num w:numId="4" w16cid:durableId="814955150">
    <w:abstractNumId w:val="7"/>
  </w:num>
  <w:num w:numId="5" w16cid:durableId="1276132037">
    <w:abstractNumId w:val="10"/>
  </w:num>
  <w:num w:numId="6" w16cid:durableId="1833251611">
    <w:abstractNumId w:val="6"/>
  </w:num>
  <w:num w:numId="7" w16cid:durableId="1151294246">
    <w:abstractNumId w:val="4"/>
  </w:num>
  <w:num w:numId="8" w16cid:durableId="1927499483">
    <w:abstractNumId w:val="1"/>
  </w:num>
  <w:num w:numId="9" w16cid:durableId="1634403555">
    <w:abstractNumId w:val="2"/>
  </w:num>
  <w:num w:numId="10" w16cid:durableId="398526772">
    <w:abstractNumId w:val="11"/>
  </w:num>
  <w:num w:numId="11" w16cid:durableId="2060786290">
    <w:abstractNumId w:val="12"/>
  </w:num>
  <w:num w:numId="12" w16cid:durableId="596600885">
    <w:abstractNumId w:val="8"/>
  </w:num>
  <w:num w:numId="13" w16cid:durableId="1183475263">
    <w:abstractNumId w:val="13"/>
  </w:num>
  <w:num w:numId="14" w16cid:durableId="1572275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30110"/>
  <w15:docId w15:val="{433A24D4-C18E-4DA4-9A48-D429101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</w:style>
  <w:style w:type="character" w:customStyle="1" w:styleId="wacimagecontainer">
    <w:name w:val="wacimagecontainer"/>
    <w:basedOn w:val="DefaultParagraphFont"/>
  </w:style>
  <w:style w:type="paragraph" w:customStyle="1" w:styleId="paragraph">
    <w:name w:val="paragraph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eop">
    <w:name w:val="eop"/>
    <w:basedOn w:val="DefaultParagraphFont"/>
  </w:style>
  <w:style w:type="character" w:customStyle="1" w:styleId="mo">
    <w:name w:val="mo"/>
    <w:basedOn w:val="DefaultParagraphFont"/>
  </w:style>
  <w:style w:type="character" w:customStyle="1" w:styleId="mi">
    <w:name w:val="mi"/>
    <w:basedOn w:val="DefaultParagraphFont"/>
  </w:style>
  <w:style w:type="character" w:customStyle="1" w:styleId="mjxassistivemathml">
    <w:name w:val="mjx_assistive_mathm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4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20" ma:contentTypeDescription="Create a new document." ma:contentTypeScope="" ma:versionID="055a93359c3a95d04f0874a60412af4e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8a441fd2257ae694fff613616dc08b6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4299c90-8e27-4a10-b1a7-3351ffbbf408">
      <Terms xmlns="http://schemas.microsoft.com/office/infopath/2007/PartnerControls"/>
    </lcf76f155ced4ddcb4097134ff3c332f>
    <_ip_UnifiedCompliancePolicyProperties xmlns="http://schemas.microsoft.com/sharepoint/v3" xsi:nil="true"/>
    <TaxCatchAll xmlns="fb4ce569-0273-4228-9157-33b14876d013" xsi:nil="true"/>
    <_Flow_SignoffStatus xmlns="c4299c90-8e27-4a10-b1a7-3351ffbbf408" xsi:nil="true"/>
  </documentManagement>
</p:properties>
</file>

<file path=customXml/itemProps1.xml><?xml version="1.0" encoding="utf-8"?>
<ds:datastoreItem xmlns:ds="http://schemas.openxmlformats.org/officeDocument/2006/customXml" ds:itemID="{00FF44D2-051A-416A-B946-AE601B8B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01BD9-132D-45C4-AA79-A3E0A089E15E}"/>
</file>

<file path=customXml/itemProps3.xml><?xml version="1.0" encoding="utf-8"?>
<ds:datastoreItem xmlns:ds="http://schemas.openxmlformats.org/officeDocument/2006/customXml" ds:itemID="{2017CA13-798F-4406-B068-97DCBE847439}"/>
</file>

<file path=customXml/itemProps4.xml><?xml version="1.0" encoding="utf-8"?>
<ds:datastoreItem xmlns:ds="http://schemas.openxmlformats.org/officeDocument/2006/customXml" ds:itemID="{7C24CE27-284E-4D49-A063-7C993A378B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74A093-555B-4C54-AED6-69CD52A84B7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54</ap:TotalTime>
  <ap:Pages>3</ap:Pages>
  <ap:Words>290</ap:Words>
  <ap:Characters>1657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Grade 8 Supplemental Math Reference Sheet 2018-2019</vt:lpstr>
    </vt:vector>
  </ap:TitlesOfParts>
  <ap:Company>Microsoft</ap:Company>
  <ap:LinksUpToDate>false</ap:LinksUpToDate>
  <ap:CharactersWithSpaces>1944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Supplemental Math Reference Sheet 2018-2019</dc:title>
  <dc:creator>ESE</dc:creator>
  <cp:lastModifiedBy>Bowler, Tricia</cp:lastModifiedBy>
  <cp:revision>29</cp:revision>
  <cp:lastPrinted>2019-03-21T14:28:00Z</cp:lastPrinted>
  <dcterms:created xsi:type="dcterms:W3CDTF">2023-11-29T16:59:00Z</dcterms:created>
  <dcterms:modified xsi:type="dcterms:W3CDTF">2023-11-29T19:39:00Z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2fcd3cf5-694b-43d3-a719-7b3e8ffc10b6</vt:lpwstr>
  </property>
  <property fmtid="{D5CDD505-2E9C-101B-9397-08002B2CF9AE}" pid="4" name="metadate">
    <vt:lpwstr>Aug 22 2018</vt:lpwstr>
  </property>
  <property fmtid="{D5CDD505-2E9C-101B-9397-08002B2CF9AE}" pid="5" name="MediaServiceImageTags">
    <vt:lpwstr/>
  </property>
</Properties>
</file>