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F6" w:rsidRDefault="008050F6" w:rsidP="008050F6">
      <w:pPr>
        <w:jc w:val="right"/>
      </w:pPr>
      <w:r w:rsidRPr="008050F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-314242</wp:posOffset>
            </wp:positionV>
            <wp:extent cx="1144987" cy="439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87" cy="43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50F6">
        <w:rPr>
          <w:rFonts w:ascii="Century Gothic" w:hAnsi="Century Gothic"/>
          <w:b/>
          <w:sz w:val="24"/>
        </w:rPr>
        <w:t>Strategically Planning &amp; Delivering Feedback Activity</w:t>
      </w:r>
    </w:p>
    <w:p w:rsidR="008050F6" w:rsidRDefault="008050F6" w:rsidP="00805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160"/>
        <w:gridCol w:w="2070"/>
        <w:gridCol w:w="2295"/>
      </w:tblGrid>
      <w:tr w:rsidR="008050F6" w:rsidTr="008050F6">
        <w:trPr>
          <w:trHeight w:val="1124"/>
        </w:trPr>
        <w:tc>
          <w:tcPr>
            <w:tcW w:w="1975" w:type="dxa"/>
            <w:shd w:val="clear" w:color="auto" w:fill="595959" w:themeFill="text1" w:themeFillTint="A6"/>
          </w:tcPr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Instrumental</w:t>
            </w:r>
          </w:p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Tell me what I need to do.</w:t>
            </w: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Socializing</w:t>
            </w:r>
          </w:p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i/>
              </w:rPr>
              <w:t>Make me feel valued.</w:t>
            </w:r>
          </w:p>
        </w:tc>
        <w:tc>
          <w:tcPr>
            <w:tcW w:w="2070" w:type="dxa"/>
          </w:tcPr>
          <w:p w:rsid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Self-Authoring</w:t>
            </w:r>
          </w:p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i/>
              </w:rPr>
              <w:t>Let me demonstrate competency.</w:t>
            </w:r>
          </w:p>
        </w:tc>
        <w:tc>
          <w:tcPr>
            <w:tcW w:w="2295" w:type="dxa"/>
          </w:tcPr>
          <w:p w:rsid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Self-Transforming</w:t>
            </w:r>
          </w:p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i/>
              </w:rPr>
              <w:t>We can figure this out together.</w:t>
            </w:r>
          </w:p>
        </w:tc>
      </w:tr>
      <w:tr w:rsidR="008050F6" w:rsidTr="008024EE">
        <w:trPr>
          <w:trHeight w:val="5840"/>
        </w:trPr>
        <w:tc>
          <w:tcPr>
            <w:tcW w:w="1975" w:type="dxa"/>
            <w:vAlign w:val="center"/>
          </w:tcPr>
          <w:p w:rsidR="008050F6" w:rsidRDefault="008050F6" w:rsidP="008050F6">
            <w:pPr>
              <w:tabs>
                <w:tab w:val="left" w:pos="1653"/>
              </w:tabs>
              <w:jc w:val="center"/>
            </w:pPr>
          </w:p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</w:rPr>
            </w:pPr>
            <w:r w:rsidRPr="008050F6">
              <w:rPr>
                <w:rFonts w:ascii="Century Gothic" w:hAnsi="Century Gothic"/>
                <w:b/>
                <w:sz w:val="24"/>
              </w:rPr>
              <w:t>What evidence suggests teachers are this way of knowing?</w:t>
            </w: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07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295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</w:tr>
      <w:tr w:rsidR="008050F6" w:rsidTr="008024EE">
        <w:trPr>
          <w:trHeight w:val="6110"/>
        </w:trPr>
        <w:tc>
          <w:tcPr>
            <w:tcW w:w="1975" w:type="dxa"/>
            <w:vAlign w:val="center"/>
          </w:tcPr>
          <w:p w:rsidR="008050F6" w:rsidRPr="008050F6" w:rsidRDefault="008050F6" w:rsidP="008050F6">
            <w:pPr>
              <w:tabs>
                <w:tab w:val="left" w:pos="1653"/>
              </w:tabs>
              <w:jc w:val="center"/>
              <w:rPr>
                <w:rFonts w:ascii="Century Gothic" w:hAnsi="Century Gothic"/>
                <w:b/>
              </w:rPr>
            </w:pPr>
            <w:r w:rsidRPr="008050F6">
              <w:rPr>
                <w:rFonts w:ascii="Century Gothic" w:hAnsi="Century Gothic"/>
                <w:b/>
                <w:sz w:val="24"/>
              </w:rPr>
              <w:t>What should I keep in mind when</w:t>
            </w:r>
            <w:r>
              <w:rPr>
                <w:rFonts w:ascii="Century Gothic" w:hAnsi="Century Gothic"/>
                <w:b/>
                <w:sz w:val="24"/>
              </w:rPr>
              <w:t xml:space="preserve"> providing feedback</w:t>
            </w:r>
            <w:r w:rsidRPr="008050F6">
              <w:rPr>
                <w:rFonts w:ascii="Century Gothic" w:hAnsi="Century Gothic"/>
                <w:b/>
                <w:sz w:val="24"/>
              </w:rPr>
              <w:t>?</w:t>
            </w: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16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070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  <w:tc>
          <w:tcPr>
            <w:tcW w:w="2295" w:type="dxa"/>
          </w:tcPr>
          <w:p w:rsidR="008050F6" w:rsidRDefault="008050F6" w:rsidP="008050F6">
            <w:pPr>
              <w:tabs>
                <w:tab w:val="left" w:pos="1653"/>
              </w:tabs>
            </w:pPr>
          </w:p>
        </w:tc>
      </w:tr>
    </w:tbl>
    <w:p w:rsidR="00D22983" w:rsidRPr="008050F6" w:rsidRDefault="00D22983" w:rsidP="008050F6">
      <w:pPr>
        <w:tabs>
          <w:tab w:val="left" w:pos="1653"/>
        </w:tabs>
      </w:pPr>
      <w:bookmarkStart w:id="0" w:name="_GoBack"/>
      <w:bookmarkEnd w:id="0"/>
    </w:p>
    <w:sectPr w:rsidR="00D22983" w:rsidRPr="008050F6" w:rsidSect="0080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F6"/>
    <w:rsid w:val="00667176"/>
    <w:rsid w:val="008024EE"/>
    <w:rsid w:val="008050F6"/>
    <w:rsid w:val="00D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5CB0"/>
  <w15:chartTrackingRefBased/>
  <w15:docId w15:val="{6B9A3A97-F757-4627-B050-804047F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4" ma:contentTypeDescription="Create a new document." ma:contentTypeScope="" ma:versionID="095c7f61728396924154ed748074912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01ac7412d27011f46d624c9e4695bf9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ECE50-2497-41E5-A98D-8EDB010B4B37}"/>
</file>

<file path=customXml/itemProps2.xml><?xml version="1.0" encoding="utf-8"?>
<ds:datastoreItem xmlns:ds="http://schemas.openxmlformats.org/officeDocument/2006/customXml" ds:itemID="{6A196A7A-9977-4686-9759-BC2908783C80}"/>
</file>

<file path=customXml/itemProps3.xml><?xml version="1.0" encoding="utf-8"?>
<ds:datastoreItem xmlns:ds="http://schemas.openxmlformats.org/officeDocument/2006/customXml" ds:itemID="{1D230460-1ED0-44EA-992D-319211307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LaBounty-McNair, Steven</dc:creator>
  <cp:keywords/>
  <dc:description/>
  <cp:lastModifiedBy>LaBounty-McNair, Steven</cp:lastModifiedBy>
  <cp:revision>2</cp:revision>
  <dcterms:created xsi:type="dcterms:W3CDTF">2018-04-04T15:37:00Z</dcterms:created>
  <dcterms:modified xsi:type="dcterms:W3CDTF">2018-04-04T15:49:00Z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