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9437" w14:textId="14FC4FE4" w:rsidR="00FC5DE0" w:rsidRDefault="6EB5B65B" w:rsidP="4C07D9C6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4C07D9C6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FY22 LEA Self-Evaluation—RIDE Priorities for New Program Approval</w:t>
      </w:r>
    </w:p>
    <w:p w14:paraId="01DDC49F" w14:textId="3BC03116" w:rsidR="00FC5DE0" w:rsidRDefault="00FC5DE0" w:rsidP="4C07D9C6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800"/>
      </w:tblGrid>
      <w:tr w:rsidR="4C07D9C6" w14:paraId="7DFF9A26" w14:textId="77777777" w:rsidTr="00461FDF">
        <w:tc>
          <w:tcPr>
            <w:tcW w:w="4815" w:type="dxa"/>
            <w:shd w:val="clear" w:color="auto" w:fill="D9E2F3" w:themeFill="accent1" w:themeFillTint="33"/>
          </w:tcPr>
          <w:p w14:paraId="79C41686" w14:textId="4B3D1277" w:rsidR="4C07D9C6" w:rsidRDefault="4C07D9C6" w:rsidP="4C07D9C6">
            <w:pPr>
              <w:jc w:val="center"/>
              <w:rPr>
                <w:rFonts w:ascii="Arial" w:eastAsia="Arial" w:hAnsi="Arial" w:cs="Arial"/>
                <w:color w:val="595959" w:themeColor="text1" w:themeTint="A6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595959" w:themeColor="text1" w:themeTint="A6"/>
              </w:rPr>
              <w:t>LEA/School</w:t>
            </w:r>
          </w:p>
        </w:tc>
        <w:tc>
          <w:tcPr>
            <w:tcW w:w="5800" w:type="dxa"/>
            <w:shd w:val="clear" w:color="auto" w:fill="D9E2F3" w:themeFill="accent1" w:themeFillTint="33"/>
          </w:tcPr>
          <w:p w14:paraId="785C60D5" w14:textId="18F1B72C" w:rsidR="4C07D9C6" w:rsidRDefault="4C07D9C6" w:rsidP="4C07D9C6">
            <w:pPr>
              <w:jc w:val="center"/>
              <w:rPr>
                <w:rFonts w:ascii="Arial" w:eastAsia="Arial" w:hAnsi="Arial" w:cs="Arial"/>
                <w:color w:val="595959" w:themeColor="text1" w:themeTint="A6"/>
              </w:rPr>
            </w:pPr>
          </w:p>
        </w:tc>
      </w:tr>
      <w:tr w:rsidR="4C07D9C6" w14:paraId="661E3C4C" w14:textId="77777777" w:rsidTr="00461FDF">
        <w:tc>
          <w:tcPr>
            <w:tcW w:w="4815" w:type="dxa"/>
          </w:tcPr>
          <w:p w14:paraId="76D02445" w14:textId="3BA19100" w:rsidR="4C07D9C6" w:rsidRDefault="4C07D9C6" w:rsidP="4C07D9C6">
            <w:pPr>
              <w:jc w:val="center"/>
              <w:rPr>
                <w:rFonts w:ascii="Arial" w:eastAsia="Arial" w:hAnsi="Arial" w:cs="Arial"/>
                <w:color w:val="595959" w:themeColor="text1" w:themeTint="A6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595959" w:themeColor="text1" w:themeTint="A6"/>
              </w:rPr>
              <w:t>Name of New Program</w:t>
            </w:r>
          </w:p>
        </w:tc>
        <w:tc>
          <w:tcPr>
            <w:tcW w:w="5800" w:type="dxa"/>
          </w:tcPr>
          <w:p w14:paraId="463FB6CB" w14:textId="06ADC6DA" w:rsidR="4C07D9C6" w:rsidRDefault="4C07D9C6" w:rsidP="4C07D9C6">
            <w:pPr>
              <w:jc w:val="center"/>
              <w:rPr>
                <w:rFonts w:ascii="Arial" w:eastAsia="Arial" w:hAnsi="Arial" w:cs="Arial"/>
                <w:color w:val="595959" w:themeColor="text1" w:themeTint="A6"/>
              </w:rPr>
            </w:pPr>
          </w:p>
        </w:tc>
      </w:tr>
      <w:tr w:rsidR="4C07D9C6" w14:paraId="263CE07C" w14:textId="77777777" w:rsidTr="00461FDF">
        <w:tc>
          <w:tcPr>
            <w:tcW w:w="4815" w:type="dxa"/>
            <w:shd w:val="clear" w:color="auto" w:fill="D9E2F3" w:themeFill="accent1" w:themeFillTint="33"/>
          </w:tcPr>
          <w:p w14:paraId="50DE5A84" w14:textId="48FED43B" w:rsidR="4C07D9C6" w:rsidRDefault="4C07D9C6" w:rsidP="4C07D9C6">
            <w:pPr>
              <w:jc w:val="center"/>
              <w:rPr>
                <w:rFonts w:ascii="Arial" w:eastAsia="Arial" w:hAnsi="Arial" w:cs="Arial"/>
                <w:color w:val="595959" w:themeColor="text1" w:themeTint="A6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595959" w:themeColor="text1" w:themeTint="A6"/>
              </w:rPr>
              <w:t xml:space="preserve">Name/Title of Person Submitting this form </w:t>
            </w:r>
          </w:p>
        </w:tc>
        <w:tc>
          <w:tcPr>
            <w:tcW w:w="5800" w:type="dxa"/>
            <w:shd w:val="clear" w:color="auto" w:fill="D9E2F3" w:themeFill="accent1" w:themeFillTint="33"/>
          </w:tcPr>
          <w:p w14:paraId="28EA3F7E" w14:textId="1D1024D7" w:rsidR="4C07D9C6" w:rsidRDefault="4C07D9C6" w:rsidP="4C07D9C6">
            <w:pPr>
              <w:jc w:val="center"/>
              <w:rPr>
                <w:rFonts w:ascii="Arial" w:eastAsia="Arial" w:hAnsi="Arial" w:cs="Arial"/>
                <w:color w:val="595959" w:themeColor="text1" w:themeTint="A6"/>
              </w:rPr>
            </w:pPr>
          </w:p>
        </w:tc>
      </w:tr>
      <w:tr w:rsidR="4C07D9C6" w14:paraId="00D89382" w14:textId="77777777" w:rsidTr="00461FDF">
        <w:tc>
          <w:tcPr>
            <w:tcW w:w="4815" w:type="dxa"/>
          </w:tcPr>
          <w:p w14:paraId="6C26EF62" w14:textId="2E7E25E0" w:rsidR="4C07D9C6" w:rsidRDefault="4C07D9C6" w:rsidP="4C07D9C6">
            <w:pPr>
              <w:jc w:val="center"/>
              <w:rPr>
                <w:rFonts w:ascii="Arial" w:eastAsia="Arial" w:hAnsi="Arial" w:cs="Arial"/>
                <w:color w:val="595959" w:themeColor="text1" w:themeTint="A6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595959" w:themeColor="text1" w:themeTint="A6"/>
              </w:rPr>
              <w:t>Signature of person submitting this form</w:t>
            </w:r>
          </w:p>
        </w:tc>
        <w:tc>
          <w:tcPr>
            <w:tcW w:w="5800" w:type="dxa"/>
          </w:tcPr>
          <w:p w14:paraId="4DE28DD5" w14:textId="4867B996" w:rsidR="4C07D9C6" w:rsidRDefault="4C07D9C6" w:rsidP="4C07D9C6">
            <w:pPr>
              <w:jc w:val="center"/>
              <w:rPr>
                <w:rFonts w:ascii="Arial" w:eastAsia="Arial" w:hAnsi="Arial" w:cs="Arial"/>
                <w:color w:val="595959" w:themeColor="text1" w:themeTint="A6"/>
              </w:rPr>
            </w:pPr>
          </w:p>
        </w:tc>
      </w:tr>
    </w:tbl>
    <w:p w14:paraId="5A1060F9" w14:textId="43855AD8" w:rsidR="00FC5DE0" w:rsidRDefault="00FC5DE0" w:rsidP="4C07D9C6">
      <w:pPr>
        <w:rPr>
          <w:rFonts w:ascii="Arial" w:eastAsia="Arial" w:hAnsi="Arial" w:cs="Arial"/>
          <w:color w:val="000000" w:themeColor="text1"/>
        </w:rPr>
      </w:pPr>
    </w:p>
    <w:p w14:paraId="08E9E784" w14:textId="787E2100" w:rsidR="00FC5DE0" w:rsidRDefault="6EB5B65B" w:rsidP="4C07D9C6">
      <w:pPr>
        <w:rPr>
          <w:rFonts w:ascii="Arial" w:eastAsia="Arial" w:hAnsi="Arial" w:cs="Arial"/>
          <w:color w:val="C00000"/>
        </w:rPr>
      </w:pPr>
      <w:r w:rsidRPr="4C07D9C6">
        <w:rPr>
          <w:rFonts w:ascii="Arial" w:eastAsia="Arial" w:hAnsi="Arial" w:cs="Arial"/>
          <w:b/>
          <w:bCs/>
          <w:color w:val="000000" w:themeColor="text1"/>
          <w:u w:val="single"/>
        </w:rPr>
        <w:t>Directions</w:t>
      </w:r>
      <w:r w:rsidRPr="4C07D9C6">
        <w:rPr>
          <w:rFonts w:ascii="Arial" w:eastAsia="Arial" w:hAnsi="Arial" w:cs="Arial"/>
          <w:color w:val="000000" w:themeColor="text1"/>
        </w:rPr>
        <w:t xml:space="preserve">: LEAs must complete this self-evaluation rubric for </w:t>
      </w:r>
      <w:r w:rsidRPr="4C07D9C6">
        <w:rPr>
          <w:rFonts w:ascii="Arial" w:eastAsia="Arial" w:hAnsi="Arial" w:cs="Arial"/>
          <w:color w:val="000000" w:themeColor="text1"/>
          <w:u w:val="single"/>
        </w:rPr>
        <w:t>each</w:t>
      </w:r>
      <w:r w:rsidRPr="4C07D9C6">
        <w:rPr>
          <w:rFonts w:ascii="Arial" w:eastAsia="Arial" w:hAnsi="Arial" w:cs="Arial"/>
          <w:color w:val="000000" w:themeColor="text1"/>
        </w:rPr>
        <w:t xml:space="preserve"> of the new programs for which they are seeking RIDE approval. </w:t>
      </w:r>
      <w:r w:rsidRPr="4C07D9C6">
        <w:rPr>
          <w:rFonts w:ascii="Arial" w:eastAsia="Arial" w:hAnsi="Arial" w:cs="Arial"/>
          <w:i/>
          <w:iCs/>
          <w:color w:val="C00000"/>
        </w:rPr>
        <w:t>LEAs should be aware that a program scoring less than 20 points on this rubric will very likely mean that the program will not receive RIDE approval</w:t>
      </w:r>
      <w:r w:rsidRPr="4C07D9C6">
        <w:rPr>
          <w:rFonts w:ascii="Arial" w:eastAsia="Arial" w:hAnsi="Arial" w:cs="Arial"/>
          <w:color w:val="C00000"/>
        </w:rPr>
        <w:t>.</w:t>
      </w:r>
    </w:p>
    <w:p w14:paraId="3ED9FE93" w14:textId="5459DADF" w:rsidR="00FC5DE0" w:rsidRDefault="00FC5DE0" w:rsidP="4C07D9C6">
      <w:pPr>
        <w:jc w:val="center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980"/>
        <w:gridCol w:w="2070"/>
        <w:gridCol w:w="2430"/>
        <w:gridCol w:w="1170"/>
      </w:tblGrid>
      <w:tr w:rsidR="4C07D9C6" w14:paraId="6FD71421" w14:textId="77777777" w:rsidTr="00461FDF">
        <w:tc>
          <w:tcPr>
            <w:tcW w:w="2965" w:type="dxa"/>
            <w:shd w:val="clear" w:color="auto" w:fill="D9E2F3" w:themeFill="accent1" w:themeFillTint="33"/>
            <w:vAlign w:val="center"/>
          </w:tcPr>
          <w:p w14:paraId="3EAFDE1C" w14:textId="3FD1EB6A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 xml:space="preserve">RIDE </w:t>
            </w:r>
            <w:r w:rsidRPr="4C07D9C6">
              <w:rPr>
                <w:rFonts w:ascii="Arial" w:eastAsia="Arial" w:hAnsi="Arial" w:cs="Arial"/>
                <w:b/>
                <w:bCs/>
                <w:color w:val="1C5F8A"/>
                <w:u w:val="single"/>
              </w:rPr>
              <w:t>Top</w:t>
            </w: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 xml:space="preserve"> Priorities:</w:t>
            </w:r>
          </w:p>
        </w:tc>
        <w:tc>
          <w:tcPr>
            <w:tcW w:w="1980" w:type="dxa"/>
            <w:shd w:val="clear" w:color="auto" w:fill="FF0000"/>
            <w:vAlign w:val="center"/>
          </w:tcPr>
          <w:p w14:paraId="56028239" w14:textId="5506D430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>NO (0)</w:t>
            </w:r>
          </w:p>
        </w:tc>
        <w:tc>
          <w:tcPr>
            <w:tcW w:w="2070" w:type="dxa"/>
            <w:shd w:val="clear" w:color="auto" w:fill="FFFF00"/>
            <w:vAlign w:val="center"/>
          </w:tcPr>
          <w:p w14:paraId="23FB4627" w14:textId="3E85B91D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>MOSTLY (2)</w:t>
            </w:r>
          </w:p>
        </w:tc>
        <w:tc>
          <w:tcPr>
            <w:tcW w:w="2430" w:type="dxa"/>
            <w:shd w:val="clear" w:color="auto" w:fill="00B050"/>
            <w:vAlign w:val="center"/>
          </w:tcPr>
          <w:p w14:paraId="0A07125B" w14:textId="6DDEDA12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>YES (4)</w:t>
            </w:r>
          </w:p>
        </w:tc>
        <w:tc>
          <w:tcPr>
            <w:tcW w:w="1170" w:type="dxa"/>
            <w:shd w:val="clear" w:color="auto" w:fill="0070C0"/>
          </w:tcPr>
          <w:p w14:paraId="1462D08B" w14:textId="3536EBFD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>Points</w:t>
            </w:r>
          </w:p>
        </w:tc>
      </w:tr>
      <w:tr w:rsidR="4C07D9C6" w14:paraId="33FBEF46" w14:textId="77777777" w:rsidTr="00461FDF">
        <w:tc>
          <w:tcPr>
            <w:tcW w:w="2965" w:type="dxa"/>
            <w:vAlign w:val="center"/>
          </w:tcPr>
          <w:p w14:paraId="7BFC1DEA" w14:textId="3F2ACC20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 xml:space="preserve">Is this program in a priority sector? </w:t>
            </w:r>
          </w:p>
        </w:tc>
        <w:tc>
          <w:tcPr>
            <w:tcW w:w="1980" w:type="dxa"/>
            <w:vAlign w:val="center"/>
          </w:tcPr>
          <w:p w14:paraId="7BAFB37B" w14:textId="1B6A4056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It is not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04631A6B" w14:textId="50A217DD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</w:p>
        </w:tc>
        <w:tc>
          <w:tcPr>
            <w:tcW w:w="2430" w:type="dxa"/>
            <w:vAlign w:val="center"/>
          </w:tcPr>
          <w:p w14:paraId="772944DF" w14:textId="7F17720F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 xml:space="preserve">It is </w:t>
            </w:r>
          </w:p>
        </w:tc>
        <w:tc>
          <w:tcPr>
            <w:tcW w:w="1170" w:type="dxa"/>
          </w:tcPr>
          <w:p w14:paraId="009E24CF" w14:textId="715A0C4C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___ /4</w:t>
            </w:r>
          </w:p>
        </w:tc>
      </w:tr>
      <w:tr w:rsidR="4C07D9C6" w14:paraId="1D5C9883" w14:textId="77777777" w:rsidTr="00461FDF"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4B222BA9" w14:textId="1725C5AC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i/>
                <w:iCs/>
                <w:color w:val="1C5F8A"/>
              </w:rPr>
              <w:t>Name of Priority Sector:</w:t>
            </w:r>
          </w:p>
        </w:tc>
      </w:tr>
      <w:tr w:rsidR="4C07D9C6" w14:paraId="23E3211B" w14:textId="77777777" w:rsidTr="00461FDF">
        <w:tc>
          <w:tcPr>
            <w:tcW w:w="2965" w:type="dxa"/>
            <w:vAlign w:val="center"/>
          </w:tcPr>
          <w:p w14:paraId="43C7FFAC" w14:textId="5BA87171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 xml:space="preserve">Is this program aligned to approved field industry standard(s) </w:t>
            </w:r>
          </w:p>
        </w:tc>
        <w:tc>
          <w:tcPr>
            <w:tcW w:w="1980" w:type="dxa"/>
            <w:vAlign w:val="center"/>
          </w:tcPr>
          <w:p w14:paraId="484FD89F" w14:textId="78D24F4E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It is not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44947044" w14:textId="303551B4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</w:p>
        </w:tc>
        <w:tc>
          <w:tcPr>
            <w:tcW w:w="2430" w:type="dxa"/>
            <w:vAlign w:val="center"/>
          </w:tcPr>
          <w:p w14:paraId="732A048C" w14:textId="77E2D325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It is</w:t>
            </w:r>
          </w:p>
        </w:tc>
        <w:tc>
          <w:tcPr>
            <w:tcW w:w="1170" w:type="dxa"/>
          </w:tcPr>
          <w:p w14:paraId="519F1A48" w14:textId="66EEF56E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57AD20C3" w14:textId="07FFA4AA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___ /4</w:t>
            </w:r>
          </w:p>
        </w:tc>
      </w:tr>
      <w:tr w:rsidR="4C07D9C6" w14:paraId="1A17FD4A" w14:textId="77777777" w:rsidTr="00461FDF"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704F2D3E" w14:textId="63C3C679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i/>
                <w:iCs/>
                <w:color w:val="1C5F8A"/>
              </w:rPr>
              <w:t>Name of CTEBOT standard:</w:t>
            </w:r>
          </w:p>
        </w:tc>
      </w:tr>
      <w:tr w:rsidR="4C07D9C6" w14:paraId="5B27EEC5" w14:textId="77777777" w:rsidTr="00461FDF">
        <w:tc>
          <w:tcPr>
            <w:tcW w:w="2965" w:type="dxa"/>
            <w:vAlign w:val="center"/>
          </w:tcPr>
          <w:p w14:paraId="3F498B4B" w14:textId="5C27EF5F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 xml:space="preserve">Does this program have a robust industry partnership(s) and/or school-specific advisories? </w:t>
            </w:r>
          </w:p>
        </w:tc>
        <w:tc>
          <w:tcPr>
            <w:tcW w:w="1980" w:type="dxa"/>
            <w:vAlign w:val="center"/>
          </w:tcPr>
          <w:p w14:paraId="7E0EEB82" w14:textId="6E8994D7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No industry partnership or advisory is identified</w:t>
            </w:r>
          </w:p>
        </w:tc>
        <w:tc>
          <w:tcPr>
            <w:tcW w:w="2070" w:type="dxa"/>
            <w:vAlign w:val="center"/>
          </w:tcPr>
          <w:p w14:paraId="27670083" w14:textId="1F2A793F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At least one industry partnership or advisory is identified</w:t>
            </w:r>
          </w:p>
        </w:tc>
        <w:tc>
          <w:tcPr>
            <w:tcW w:w="2430" w:type="dxa"/>
            <w:vAlign w:val="center"/>
          </w:tcPr>
          <w:p w14:paraId="398A9367" w14:textId="3C96D149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Two or more industry partnerships or advisories (or a combination thereof) are identified</w:t>
            </w:r>
          </w:p>
        </w:tc>
        <w:tc>
          <w:tcPr>
            <w:tcW w:w="1170" w:type="dxa"/>
          </w:tcPr>
          <w:p w14:paraId="74D595C9" w14:textId="0479D496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6BF10B5F" w14:textId="226677A3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___/4</w:t>
            </w:r>
          </w:p>
        </w:tc>
      </w:tr>
      <w:tr w:rsidR="4C07D9C6" w14:paraId="1EEF5BC0" w14:textId="77777777" w:rsidTr="00461FDF"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53CF9838" w14:textId="662674CE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i/>
                <w:iCs/>
                <w:color w:val="1C5F8A"/>
              </w:rPr>
              <w:t>Identify the name(s) of the partnership(s)/advisory(</w:t>
            </w:r>
            <w:proofErr w:type="spellStart"/>
            <w:r w:rsidRPr="4C07D9C6">
              <w:rPr>
                <w:rFonts w:ascii="Arial" w:eastAsia="Arial" w:hAnsi="Arial" w:cs="Arial"/>
                <w:i/>
                <w:iCs/>
                <w:color w:val="1C5F8A"/>
              </w:rPr>
              <w:t>ies</w:t>
            </w:r>
            <w:proofErr w:type="spellEnd"/>
            <w:r w:rsidRPr="4C07D9C6">
              <w:rPr>
                <w:rFonts w:ascii="Arial" w:eastAsia="Arial" w:hAnsi="Arial" w:cs="Arial"/>
                <w:i/>
                <w:iCs/>
                <w:color w:val="1C5F8A"/>
              </w:rPr>
              <w:t>):</w:t>
            </w:r>
          </w:p>
        </w:tc>
      </w:tr>
      <w:tr w:rsidR="4C07D9C6" w14:paraId="64541C43" w14:textId="77777777" w:rsidTr="00461FDF">
        <w:tc>
          <w:tcPr>
            <w:tcW w:w="2965" w:type="dxa"/>
            <w:vAlign w:val="center"/>
          </w:tcPr>
          <w:p w14:paraId="4B2001E1" w14:textId="51D5C683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 xml:space="preserve">Did you secure a letter of support from the CTEBOT </w:t>
            </w:r>
            <w:r w:rsidRPr="4C07D9C6">
              <w:rPr>
                <w:rFonts w:ascii="Arial" w:eastAsia="Arial" w:hAnsi="Arial" w:cs="Arial"/>
                <w:color w:val="1C5F8A"/>
              </w:rPr>
              <w:lastRenderedPageBreak/>
              <w:t xml:space="preserve">career cluster advisory industry representative? </w:t>
            </w:r>
          </w:p>
        </w:tc>
        <w:tc>
          <w:tcPr>
            <w:tcW w:w="1980" w:type="dxa"/>
            <w:vAlign w:val="center"/>
          </w:tcPr>
          <w:p w14:paraId="73F2B808" w14:textId="53F6CEE7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lastRenderedPageBreak/>
              <w:t>No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144EB401" w14:textId="3A83023E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</w:p>
        </w:tc>
        <w:tc>
          <w:tcPr>
            <w:tcW w:w="2430" w:type="dxa"/>
            <w:vAlign w:val="center"/>
          </w:tcPr>
          <w:p w14:paraId="3D55A489" w14:textId="3DE30860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Yes</w:t>
            </w:r>
          </w:p>
        </w:tc>
        <w:tc>
          <w:tcPr>
            <w:tcW w:w="1170" w:type="dxa"/>
          </w:tcPr>
          <w:p w14:paraId="60F1649E" w14:textId="7C0D3ACF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51D16662" w14:textId="2013D63B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lastRenderedPageBreak/>
              <w:t>___/4</w:t>
            </w:r>
          </w:p>
        </w:tc>
      </w:tr>
      <w:tr w:rsidR="4C07D9C6" w14:paraId="54C8745D" w14:textId="77777777" w:rsidTr="00461FDF"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54FE13EA" w14:textId="77687245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i/>
                <w:iCs/>
                <w:color w:val="1C5F8A"/>
              </w:rPr>
              <w:lastRenderedPageBreak/>
              <w:t>**Attach the letter to this form</w:t>
            </w:r>
          </w:p>
        </w:tc>
      </w:tr>
      <w:tr w:rsidR="4C07D9C6" w14:paraId="52922AC4" w14:textId="77777777" w:rsidTr="00461FDF">
        <w:tc>
          <w:tcPr>
            <w:tcW w:w="2965" w:type="dxa"/>
            <w:shd w:val="clear" w:color="auto" w:fill="BDD6EE" w:themeFill="accent5" w:themeFillTint="66"/>
            <w:vAlign w:val="center"/>
          </w:tcPr>
          <w:p w14:paraId="43158687" w14:textId="4F19604D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>RIDE Priorities:</w:t>
            </w:r>
          </w:p>
        </w:tc>
        <w:tc>
          <w:tcPr>
            <w:tcW w:w="1980" w:type="dxa"/>
            <w:shd w:val="clear" w:color="auto" w:fill="FF0000"/>
            <w:vAlign w:val="center"/>
          </w:tcPr>
          <w:p w14:paraId="20230B63" w14:textId="7789282A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>NO (0)</w:t>
            </w:r>
          </w:p>
        </w:tc>
        <w:tc>
          <w:tcPr>
            <w:tcW w:w="2070" w:type="dxa"/>
            <w:shd w:val="clear" w:color="auto" w:fill="FFFF00"/>
            <w:vAlign w:val="center"/>
          </w:tcPr>
          <w:p w14:paraId="081DD6AD" w14:textId="6A4B820D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>MOSTLY (1)</w:t>
            </w:r>
          </w:p>
        </w:tc>
        <w:tc>
          <w:tcPr>
            <w:tcW w:w="2430" w:type="dxa"/>
            <w:shd w:val="clear" w:color="auto" w:fill="00B050"/>
            <w:vAlign w:val="center"/>
          </w:tcPr>
          <w:p w14:paraId="3C043FA9" w14:textId="2C0067AA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>YES (2)</w:t>
            </w:r>
          </w:p>
        </w:tc>
        <w:tc>
          <w:tcPr>
            <w:tcW w:w="1170" w:type="dxa"/>
            <w:shd w:val="clear" w:color="auto" w:fill="2E74B5" w:themeFill="accent5" w:themeFillShade="BF"/>
          </w:tcPr>
          <w:p w14:paraId="37674656" w14:textId="2437DB49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>Points</w:t>
            </w:r>
          </w:p>
        </w:tc>
      </w:tr>
      <w:tr w:rsidR="4C07D9C6" w14:paraId="66BDA4C2" w14:textId="77777777" w:rsidTr="00461FDF">
        <w:tc>
          <w:tcPr>
            <w:tcW w:w="2965" w:type="dxa"/>
            <w:vAlign w:val="center"/>
          </w:tcPr>
          <w:p w14:paraId="0F22E281" w14:textId="22AE7BD0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Is this program part of a career cluster with few existing programs in the state?</w:t>
            </w:r>
          </w:p>
        </w:tc>
        <w:tc>
          <w:tcPr>
            <w:tcW w:w="1980" w:type="dxa"/>
            <w:vAlign w:val="center"/>
          </w:tcPr>
          <w:p w14:paraId="69BCA5C0" w14:textId="70E31C99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There are 8 or more of these programs already.</w:t>
            </w:r>
          </w:p>
        </w:tc>
        <w:tc>
          <w:tcPr>
            <w:tcW w:w="2070" w:type="dxa"/>
            <w:vAlign w:val="center"/>
          </w:tcPr>
          <w:p w14:paraId="6C641822" w14:textId="0038720E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There are 3-7 of these programs already</w:t>
            </w:r>
          </w:p>
        </w:tc>
        <w:tc>
          <w:tcPr>
            <w:tcW w:w="2430" w:type="dxa"/>
            <w:vAlign w:val="center"/>
          </w:tcPr>
          <w:p w14:paraId="531BFACE" w14:textId="6F7A4028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There are 0-2</w:t>
            </w:r>
          </w:p>
        </w:tc>
        <w:tc>
          <w:tcPr>
            <w:tcW w:w="1170" w:type="dxa"/>
          </w:tcPr>
          <w:p w14:paraId="73759E95" w14:textId="49F1B837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72495AED" w14:textId="37508C95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___/2</w:t>
            </w:r>
          </w:p>
        </w:tc>
      </w:tr>
      <w:tr w:rsidR="4C07D9C6" w14:paraId="7B16419E" w14:textId="77777777" w:rsidTr="00461FDF"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49605BDB" w14:textId="47F32154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i/>
                <w:iCs/>
                <w:color w:val="1C5F8A"/>
              </w:rPr>
              <w:t>How many of these RIDE-approved programs currently exist in RI?</w:t>
            </w:r>
          </w:p>
        </w:tc>
      </w:tr>
      <w:tr w:rsidR="4C07D9C6" w14:paraId="2537EA71" w14:textId="77777777" w:rsidTr="00461FDF">
        <w:tc>
          <w:tcPr>
            <w:tcW w:w="2965" w:type="dxa"/>
            <w:vAlign w:val="center"/>
          </w:tcPr>
          <w:p w14:paraId="065A08F2" w14:textId="583E4F47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 xml:space="preserve">Does this program address a geographic programming gap within your </w:t>
            </w:r>
            <w:hyperlink r:id="rId8">
              <w:r w:rsidRPr="4C07D9C6">
                <w:rPr>
                  <w:rStyle w:val="Hyperlink"/>
                  <w:rFonts w:ascii="Arial" w:eastAsia="Arial" w:hAnsi="Arial" w:cs="Arial"/>
                </w:rPr>
                <w:t>transportation region?</w:t>
              </w:r>
            </w:hyperlink>
            <w:r w:rsidRPr="4C07D9C6">
              <w:rPr>
                <w:rFonts w:ascii="Arial" w:eastAsia="Arial" w:hAnsi="Arial" w:cs="Arial"/>
                <w:color w:val="1C5F8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48B789E" w14:textId="1E6270AD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 xml:space="preserve">There are already 2 or more of these programs within your transportation region </w:t>
            </w:r>
          </w:p>
        </w:tc>
        <w:tc>
          <w:tcPr>
            <w:tcW w:w="2070" w:type="dxa"/>
            <w:vAlign w:val="center"/>
          </w:tcPr>
          <w:p w14:paraId="059C8C5D" w14:textId="3A16978C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There is 1 of these programs within your transportation region</w:t>
            </w:r>
          </w:p>
        </w:tc>
        <w:tc>
          <w:tcPr>
            <w:tcW w:w="2430" w:type="dxa"/>
            <w:vAlign w:val="center"/>
          </w:tcPr>
          <w:p w14:paraId="28E93CC1" w14:textId="54794D2A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There are none of these programs within your transportation region</w:t>
            </w:r>
          </w:p>
        </w:tc>
        <w:tc>
          <w:tcPr>
            <w:tcW w:w="1170" w:type="dxa"/>
          </w:tcPr>
          <w:p w14:paraId="40A773EC" w14:textId="2D0F37AB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3614D48D" w14:textId="2C0F6402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28819834" w14:textId="01742DAC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___/2</w:t>
            </w:r>
          </w:p>
        </w:tc>
      </w:tr>
      <w:tr w:rsidR="4C07D9C6" w14:paraId="62EDF079" w14:textId="77777777" w:rsidTr="00461FDF"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4A76F02B" w14:textId="70C17576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i/>
                <w:iCs/>
                <w:color w:val="1C5F8A"/>
              </w:rPr>
              <w:t>Identify the other LEAs within your transportation region? How many of these programs are already in existence within this region?</w:t>
            </w:r>
          </w:p>
        </w:tc>
      </w:tr>
    </w:tbl>
    <w:p w14:paraId="05E23369" w14:textId="5B3C2AEE" w:rsidR="00FC5DE0" w:rsidRDefault="00206026" w:rsidP="4C07D9C6">
      <w:pPr>
        <w:jc w:val="center"/>
        <w:rPr>
          <w:rFonts w:ascii="Arial" w:eastAsia="Arial" w:hAnsi="Arial" w:cs="Arial"/>
          <w:color w:val="000000" w:themeColor="text1"/>
        </w:rPr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2340"/>
        <w:gridCol w:w="1800"/>
        <w:gridCol w:w="2250"/>
        <w:gridCol w:w="990"/>
      </w:tblGrid>
      <w:tr w:rsidR="4C07D9C6" w14:paraId="79FEA45A" w14:textId="77777777" w:rsidTr="00461FDF">
        <w:trPr>
          <w:trHeight w:val="1110"/>
        </w:trPr>
        <w:tc>
          <w:tcPr>
            <w:tcW w:w="3235" w:type="dxa"/>
            <w:vAlign w:val="center"/>
          </w:tcPr>
          <w:p w14:paraId="4A86C857" w14:textId="2B5047DE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lastRenderedPageBreak/>
              <w:t>Is this an existing locally developed pathway that has a track record of student interest (3 years of enrollment preferrable)</w:t>
            </w:r>
          </w:p>
        </w:tc>
        <w:tc>
          <w:tcPr>
            <w:tcW w:w="2340" w:type="dxa"/>
            <w:vAlign w:val="center"/>
          </w:tcPr>
          <w:p w14:paraId="02007FC4" w14:textId="00C3A17E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0 years of enrolled students</w:t>
            </w:r>
          </w:p>
          <w:p w14:paraId="5387B3C5" w14:textId="5871F527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BF16104" w14:textId="3300E3D2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1-2 years of enrolled students</w:t>
            </w:r>
          </w:p>
          <w:p w14:paraId="2DEE2FF5" w14:textId="276792A0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</w:p>
        </w:tc>
        <w:tc>
          <w:tcPr>
            <w:tcW w:w="2250" w:type="dxa"/>
            <w:vAlign w:val="center"/>
          </w:tcPr>
          <w:p w14:paraId="560859AE" w14:textId="040ED917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3 or more years of enrolled student</w:t>
            </w:r>
          </w:p>
          <w:p w14:paraId="72314F9E" w14:textId="7D90B77B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</w:p>
        </w:tc>
        <w:tc>
          <w:tcPr>
            <w:tcW w:w="990" w:type="dxa"/>
            <w:vMerge w:val="restart"/>
          </w:tcPr>
          <w:p w14:paraId="7338A075" w14:textId="5F093F37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0515876F" w14:textId="0F754946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3C7E63D4" w14:textId="5590DBC1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029F5B7E" w14:textId="5DCE4D05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 xml:space="preserve"> ___/2</w:t>
            </w:r>
          </w:p>
        </w:tc>
      </w:tr>
      <w:tr w:rsidR="4C07D9C6" w14:paraId="73393B81" w14:textId="77777777" w:rsidTr="00461FDF">
        <w:trPr>
          <w:trHeight w:val="1110"/>
        </w:trPr>
        <w:tc>
          <w:tcPr>
            <w:tcW w:w="3235" w:type="dxa"/>
            <w:vAlign w:val="center"/>
          </w:tcPr>
          <w:p w14:paraId="4ADA2500" w14:textId="18BC7C1A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If not existing, what is the evidence that there is student-driven demand and support from industry?</w:t>
            </w:r>
          </w:p>
        </w:tc>
        <w:tc>
          <w:tcPr>
            <w:tcW w:w="2340" w:type="dxa"/>
            <w:vAlign w:val="center"/>
          </w:tcPr>
          <w:p w14:paraId="099C8D92" w14:textId="66CFE4DA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No evidence provided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39EF0BF" w14:textId="49D9E0EB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Some evidence of student and industry support is provided</w:t>
            </w:r>
          </w:p>
        </w:tc>
        <w:tc>
          <w:tcPr>
            <w:tcW w:w="2250" w:type="dxa"/>
            <w:vAlign w:val="center"/>
          </w:tcPr>
          <w:p w14:paraId="1716A9E2" w14:textId="4B175132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Strong and varied evidence from both students and industry shows demand</w:t>
            </w:r>
          </w:p>
        </w:tc>
        <w:tc>
          <w:tcPr>
            <w:tcW w:w="990" w:type="dxa"/>
            <w:vMerge/>
            <w:vAlign w:val="center"/>
          </w:tcPr>
          <w:p w14:paraId="331515A8" w14:textId="77777777" w:rsidR="00FC5DE0" w:rsidRDefault="00FC5DE0"/>
        </w:tc>
      </w:tr>
      <w:tr w:rsidR="4C07D9C6" w14:paraId="1362CF34" w14:textId="77777777" w:rsidTr="00461FDF">
        <w:trPr>
          <w:trHeight w:val="390"/>
        </w:trPr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754F3CD1" w14:textId="2E0852D6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i/>
                <w:iCs/>
                <w:color w:val="1C5F8A"/>
              </w:rPr>
              <w:t>**Attach relevant evidence to this form</w:t>
            </w:r>
          </w:p>
        </w:tc>
      </w:tr>
      <w:tr w:rsidR="4C07D9C6" w14:paraId="0C9D2ADA" w14:textId="77777777" w:rsidTr="00461FDF">
        <w:tc>
          <w:tcPr>
            <w:tcW w:w="3235" w:type="dxa"/>
            <w:vAlign w:val="center"/>
          </w:tcPr>
          <w:p w14:paraId="2370C3A5" w14:textId="5AF37B7B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 xml:space="preserve">Does this program have appropriately certified teachers (fully certified, non-emergency certification)? </w:t>
            </w:r>
          </w:p>
        </w:tc>
        <w:tc>
          <w:tcPr>
            <w:tcW w:w="2340" w:type="dxa"/>
            <w:vAlign w:val="center"/>
          </w:tcPr>
          <w:p w14:paraId="4A5C72F1" w14:textId="612A0FEB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Identified teacher(s) are not certified, nor are they slated to enroll in a RIDE-approved certification program</w:t>
            </w:r>
          </w:p>
        </w:tc>
        <w:tc>
          <w:tcPr>
            <w:tcW w:w="1800" w:type="dxa"/>
            <w:vAlign w:val="center"/>
          </w:tcPr>
          <w:p w14:paraId="28F12252" w14:textId="385C8E77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Identified teacher(s) are not certified but are slated to enroll in a RIDE-approved certification program</w:t>
            </w:r>
          </w:p>
        </w:tc>
        <w:tc>
          <w:tcPr>
            <w:tcW w:w="2250" w:type="dxa"/>
            <w:vAlign w:val="center"/>
          </w:tcPr>
          <w:p w14:paraId="731EF64F" w14:textId="2F91E8EF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 xml:space="preserve">Identified teacher(s) are currently fully certified </w:t>
            </w:r>
          </w:p>
        </w:tc>
        <w:tc>
          <w:tcPr>
            <w:tcW w:w="990" w:type="dxa"/>
          </w:tcPr>
          <w:p w14:paraId="34251BA2" w14:textId="535A2E95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389C335D" w14:textId="5174B4FD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___/2</w:t>
            </w:r>
          </w:p>
        </w:tc>
      </w:tr>
      <w:tr w:rsidR="4C07D9C6" w14:paraId="114F111E" w14:textId="77777777" w:rsidTr="00461FDF"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2DEB3B83" w14:textId="6F929890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i/>
                <w:iCs/>
                <w:color w:val="1C5F8A"/>
              </w:rPr>
              <w:t xml:space="preserve">Indicate the name(s) of the teacher(s) and their RIDE certification numbers/proof of enrollment: </w:t>
            </w:r>
          </w:p>
        </w:tc>
      </w:tr>
      <w:tr w:rsidR="4C07D9C6" w14:paraId="08BD482B" w14:textId="77777777" w:rsidTr="00461FDF">
        <w:tc>
          <w:tcPr>
            <w:tcW w:w="3235" w:type="dxa"/>
            <w:vAlign w:val="center"/>
          </w:tcPr>
          <w:p w14:paraId="0C575865" w14:textId="36DC747D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Does this program have a clear connection to middle school programming?</w:t>
            </w:r>
          </w:p>
        </w:tc>
        <w:tc>
          <w:tcPr>
            <w:tcW w:w="2340" w:type="dxa"/>
            <w:vAlign w:val="center"/>
          </w:tcPr>
          <w:p w14:paraId="14726481" w14:textId="2D207215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No connection to middle school is described nor evidenced</w:t>
            </w:r>
          </w:p>
        </w:tc>
        <w:tc>
          <w:tcPr>
            <w:tcW w:w="1800" w:type="dxa"/>
            <w:vAlign w:val="center"/>
          </w:tcPr>
          <w:p w14:paraId="14F86462" w14:textId="0747879B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Some connection and/or a weak connection to middle school is described and evidenced</w:t>
            </w:r>
          </w:p>
        </w:tc>
        <w:tc>
          <w:tcPr>
            <w:tcW w:w="2250" w:type="dxa"/>
            <w:vAlign w:val="center"/>
          </w:tcPr>
          <w:p w14:paraId="571A8C57" w14:textId="3D74334F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A clearly articulated connection between middle and high school is both described and evidenced</w:t>
            </w:r>
          </w:p>
        </w:tc>
        <w:tc>
          <w:tcPr>
            <w:tcW w:w="990" w:type="dxa"/>
          </w:tcPr>
          <w:p w14:paraId="21CF02F8" w14:textId="179F6FE2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759F4102" w14:textId="363FBC24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3C70513B" w14:textId="4AF99F3A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___/2</w:t>
            </w:r>
          </w:p>
        </w:tc>
      </w:tr>
      <w:tr w:rsidR="4C07D9C6" w14:paraId="6E5249EF" w14:textId="77777777" w:rsidTr="00461FDF"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439A44AE" w14:textId="1D97C8A7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i/>
                <w:iCs/>
                <w:color w:val="1C5F8A"/>
              </w:rPr>
              <w:t>Briefly describe this connection and attach relevant evidence to this form</w:t>
            </w:r>
          </w:p>
        </w:tc>
      </w:tr>
      <w:tr w:rsidR="4C07D9C6" w14:paraId="0EF2B0D1" w14:textId="77777777" w:rsidTr="00461FDF">
        <w:tc>
          <w:tcPr>
            <w:tcW w:w="3235" w:type="dxa"/>
            <w:vAlign w:val="center"/>
          </w:tcPr>
          <w:p w14:paraId="71766B68" w14:textId="6F8A818A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 xml:space="preserve">Do the LEA’s other RIDE-approved programs have </w:t>
            </w:r>
            <w:r w:rsidRPr="4C07D9C6">
              <w:rPr>
                <w:rFonts w:ascii="Arial" w:eastAsia="Arial" w:hAnsi="Arial" w:cs="Arial"/>
                <w:color w:val="1C5F8A"/>
              </w:rPr>
              <w:lastRenderedPageBreak/>
              <w:t>strong CTE accountability data as evidenced by 1S1?</w:t>
            </w:r>
          </w:p>
          <w:p w14:paraId="6407964B" w14:textId="4E901CA3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285A7A39" w14:textId="4BEEA249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>*Note: If no other RIDE-approved program is yet in existence at the LEA, this question will not count.</w:t>
            </w:r>
          </w:p>
        </w:tc>
        <w:tc>
          <w:tcPr>
            <w:tcW w:w="2340" w:type="dxa"/>
            <w:vAlign w:val="center"/>
          </w:tcPr>
          <w:p w14:paraId="2373237C" w14:textId="5272946E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lastRenderedPageBreak/>
              <w:t>1S1 is below 80%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3153841" w14:textId="6F68C5CE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1S1 is between 80-94%</w:t>
            </w:r>
          </w:p>
        </w:tc>
        <w:tc>
          <w:tcPr>
            <w:tcW w:w="2250" w:type="dxa"/>
            <w:vAlign w:val="center"/>
          </w:tcPr>
          <w:p w14:paraId="61F9365A" w14:textId="0F2A813C" w:rsidR="4C07D9C6" w:rsidRDefault="4C07D9C6" w:rsidP="4C07D9C6">
            <w:pPr>
              <w:spacing w:before="600" w:after="120"/>
              <w:jc w:val="center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 xml:space="preserve"> 1S1 is above 95%</w:t>
            </w:r>
          </w:p>
        </w:tc>
        <w:tc>
          <w:tcPr>
            <w:tcW w:w="990" w:type="dxa"/>
          </w:tcPr>
          <w:p w14:paraId="10E09C33" w14:textId="0497F224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54BAD511" w14:textId="0350B357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192A260A" w14:textId="75C57D1E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7D3DC88E" w14:textId="25BFE410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color w:val="1C5F8A"/>
              </w:rPr>
              <w:t>___/2</w:t>
            </w:r>
          </w:p>
        </w:tc>
      </w:tr>
      <w:tr w:rsidR="4C07D9C6" w14:paraId="62BF7A04" w14:textId="77777777" w:rsidTr="00461FDF"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1B5843A2" w14:textId="1CDBE3D2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i/>
                <w:iCs/>
                <w:color w:val="1C5F8A"/>
              </w:rPr>
              <w:lastRenderedPageBreak/>
              <w:t>Indicate the percentage</w:t>
            </w:r>
          </w:p>
        </w:tc>
      </w:tr>
      <w:tr w:rsidR="4C07D9C6" w14:paraId="7B07F82E" w14:textId="77777777" w:rsidTr="00461FDF">
        <w:tc>
          <w:tcPr>
            <w:tcW w:w="10615" w:type="dxa"/>
            <w:gridSpan w:val="5"/>
            <w:shd w:val="clear" w:color="auto" w:fill="000000" w:themeFill="text1"/>
            <w:vAlign w:val="center"/>
          </w:tcPr>
          <w:p w14:paraId="00A486EC" w14:textId="143ACDB7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</w:tc>
      </w:tr>
      <w:tr w:rsidR="4C07D9C6" w14:paraId="3CD55C4B" w14:textId="77777777" w:rsidTr="00461FDF">
        <w:trPr>
          <w:trHeight w:val="435"/>
        </w:trPr>
        <w:tc>
          <w:tcPr>
            <w:tcW w:w="9625" w:type="dxa"/>
            <w:gridSpan w:val="4"/>
            <w:shd w:val="clear" w:color="auto" w:fill="FFFF00"/>
            <w:vAlign w:val="center"/>
          </w:tcPr>
          <w:p w14:paraId="4DEFF1E6" w14:textId="5DFAE8D1" w:rsidR="4C07D9C6" w:rsidRDefault="4C07D9C6" w:rsidP="4C07D9C6">
            <w:pPr>
              <w:spacing w:before="600" w:after="120"/>
              <w:jc w:val="right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4AEC88EE" w14:textId="05062D45" w:rsidR="4C07D9C6" w:rsidRDefault="4C07D9C6" w:rsidP="4C07D9C6">
            <w:pPr>
              <w:spacing w:before="600" w:after="120"/>
              <w:jc w:val="right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>TOTAL POINTS</w:t>
            </w:r>
          </w:p>
        </w:tc>
        <w:tc>
          <w:tcPr>
            <w:tcW w:w="990" w:type="dxa"/>
            <w:shd w:val="clear" w:color="auto" w:fill="FFFF00"/>
          </w:tcPr>
          <w:p w14:paraId="3CAE4910" w14:textId="09586B9E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47F1BF2C" w14:textId="6884EC94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>___/28</w:t>
            </w:r>
          </w:p>
        </w:tc>
      </w:tr>
      <w:tr w:rsidR="4C07D9C6" w14:paraId="365F3AE3" w14:textId="77777777" w:rsidTr="00461FDF">
        <w:tc>
          <w:tcPr>
            <w:tcW w:w="9625" w:type="dxa"/>
            <w:gridSpan w:val="4"/>
            <w:vAlign w:val="center"/>
          </w:tcPr>
          <w:p w14:paraId="465F0D81" w14:textId="31DF6657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  <w:r w:rsidRPr="4C07D9C6">
              <w:rPr>
                <w:rFonts w:ascii="Arial" w:eastAsia="Arial" w:hAnsi="Arial" w:cs="Arial"/>
                <w:b/>
                <w:bCs/>
                <w:color w:val="1C5F8A"/>
              </w:rPr>
              <w:t>Key Concerns</w:t>
            </w:r>
          </w:p>
          <w:p w14:paraId="5A5D5D17" w14:textId="3DAF5196" w:rsidR="4C07D9C6" w:rsidRDefault="4C07D9C6" w:rsidP="4C07D9C6">
            <w:pPr>
              <w:spacing w:before="600" w:after="120"/>
              <w:jc w:val="right"/>
              <w:rPr>
                <w:rFonts w:ascii="Arial" w:eastAsia="Arial" w:hAnsi="Arial" w:cs="Arial"/>
                <w:b/>
                <w:bCs/>
                <w:color w:val="1C5F8A"/>
              </w:rPr>
            </w:pPr>
          </w:p>
          <w:p w14:paraId="37EBDCEC" w14:textId="1C2FA002" w:rsidR="4C07D9C6" w:rsidRDefault="4C07D9C6" w:rsidP="4C07D9C6">
            <w:pPr>
              <w:spacing w:before="600" w:after="120"/>
              <w:jc w:val="right"/>
              <w:rPr>
                <w:rFonts w:ascii="Arial" w:eastAsia="Arial" w:hAnsi="Arial" w:cs="Arial"/>
                <w:b/>
                <w:bCs/>
                <w:color w:val="1C5F8A"/>
              </w:rPr>
            </w:pPr>
          </w:p>
        </w:tc>
        <w:tc>
          <w:tcPr>
            <w:tcW w:w="990" w:type="dxa"/>
          </w:tcPr>
          <w:p w14:paraId="7CBF45D0" w14:textId="63132474" w:rsidR="4C07D9C6" w:rsidRDefault="4C07D9C6" w:rsidP="4C07D9C6">
            <w:pPr>
              <w:spacing w:before="600" w:after="120"/>
              <w:rPr>
                <w:rFonts w:ascii="Arial" w:eastAsia="Arial" w:hAnsi="Arial" w:cs="Arial"/>
                <w:b/>
                <w:bCs/>
                <w:color w:val="1C5F8A"/>
              </w:rPr>
            </w:pPr>
          </w:p>
        </w:tc>
      </w:tr>
    </w:tbl>
    <w:p w14:paraId="4DD80863" w14:textId="2A61AC4A" w:rsidR="00FC5DE0" w:rsidRDefault="00FC5DE0" w:rsidP="4C07D9C6">
      <w:pPr>
        <w:jc w:val="center"/>
        <w:rPr>
          <w:rFonts w:ascii="Arial" w:eastAsia="Arial" w:hAnsi="Arial" w:cs="Arial"/>
          <w:color w:val="000000" w:themeColor="text1"/>
        </w:rPr>
      </w:pPr>
    </w:p>
    <w:p w14:paraId="4576206E" w14:textId="4E9E577F" w:rsidR="00FC5DE0" w:rsidRDefault="00FC5DE0" w:rsidP="4C07D9C6">
      <w:pPr>
        <w:jc w:val="center"/>
        <w:rPr>
          <w:rFonts w:ascii="Arial" w:eastAsia="Arial" w:hAnsi="Arial" w:cs="Arial"/>
          <w:color w:val="000000" w:themeColor="text1"/>
        </w:rPr>
      </w:pPr>
    </w:p>
    <w:p w14:paraId="2C078E63" w14:textId="56328765" w:rsidR="00FC5DE0" w:rsidRDefault="00FC5DE0" w:rsidP="4C07D9C6"/>
    <w:sectPr w:rsidR="00FC5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2F6A"/>
    <w:multiLevelType w:val="hybridMultilevel"/>
    <w:tmpl w:val="833E873C"/>
    <w:lvl w:ilvl="0" w:tplc="935A7B24">
      <w:start w:val="1"/>
      <w:numFmt w:val="decimal"/>
      <w:lvlText w:val="%1."/>
      <w:lvlJc w:val="left"/>
      <w:pPr>
        <w:ind w:left="720" w:hanging="360"/>
      </w:pPr>
    </w:lvl>
    <w:lvl w:ilvl="1" w:tplc="7D1659A4">
      <w:start w:val="1"/>
      <w:numFmt w:val="lowerLetter"/>
      <w:lvlText w:val="%2."/>
      <w:lvlJc w:val="left"/>
      <w:pPr>
        <w:ind w:left="1440" w:hanging="360"/>
      </w:pPr>
    </w:lvl>
    <w:lvl w:ilvl="2" w:tplc="4826340E">
      <w:start w:val="1"/>
      <w:numFmt w:val="lowerRoman"/>
      <w:lvlText w:val="%3."/>
      <w:lvlJc w:val="right"/>
      <w:pPr>
        <w:ind w:left="2160" w:hanging="180"/>
      </w:pPr>
    </w:lvl>
    <w:lvl w:ilvl="3" w:tplc="7D548D0A">
      <w:start w:val="1"/>
      <w:numFmt w:val="decimal"/>
      <w:lvlText w:val="%4."/>
      <w:lvlJc w:val="left"/>
      <w:pPr>
        <w:ind w:left="2880" w:hanging="360"/>
      </w:pPr>
    </w:lvl>
    <w:lvl w:ilvl="4" w:tplc="5E045CE2">
      <w:start w:val="1"/>
      <w:numFmt w:val="lowerLetter"/>
      <w:lvlText w:val="%5."/>
      <w:lvlJc w:val="left"/>
      <w:pPr>
        <w:ind w:left="3600" w:hanging="360"/>
      </w:pPr>
    </w:lvl>
    <w:lvl w:ilvl="5" w:tplc="A394CEE0">
      <w:start w:val="1"/>
      <w:numFmt w:val="lowerRoman"/>
      <w:lvlText w:val="%6."/>
      <w:lvlJc w:val="right"/>
      <w:pPr>
        <w:ind w:left="4320" w:hanging="180"/>
      </w:pPr>
    </w:lvl>
    <w:lvl w:ilvl="6" w:tplc="F4A039FE">
      <w:start w:val="1"/>
      <w:numFmt w:val="decimal"/>
      <w:lvlText w:val="%7."/>
      <w:lvlJc w:val="left"/>
      <w:pPr>
        <w:ind w:left="5040" w:hanging="360"/>
      </w:pPr>
    </w:lvl>
    <w:lvl w:ilvl="7" w:tplc="2914722E">
      <w:start w:val="1"/>
      <w:numFmt w:val="lowerLetter"/>
      <w:lvlText w:val="%8."/>
      <w:lvlJc w:val="left"/>
      <w:pPr>
        <w:ind w:left="5760" w:hanging="360"/>
      </w:pPr>
    </w:lvl>
    <w:lvl w:ilvl="8" w:tplc="D67E59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26D5E"/>
    <w:multiLevelType w:val="hybridMultilevel"/>
    <w:tmpl w:val="FFFFFFFF"/>
    <w:lvl w:ilvl="0" w:tplc="1B8061CE">
      <w:start w:val="1"/>
      <w:numFmt w:val="decimal"/>
      <w:lvlText w:val="%1."/>
      <w:lvlJc w:val="left"/>
      <w:pPr>
        <w:ind w:left="720" w:hanging="360"/>
      </w:pPr>
    </w:lvl>
    <w:lvl w:ilvl="1" w:tplc="B68A66FE">
      <w:start w:val="1"/>
      <w:numFmt w:val="lowerLetter"/>
      <w:lvlText w:val="%2."/>
      <w:lvlJc w:val="left"/>
      <w:pPr>
        <w:ind w:left="1440" w:hanging="360"/>
      </w:pPr>
    </w:lvl>
    <w:lvl w:ilvl="2" w:tplc="9402A83C">
      <w:start w:val="1"/>
      <w:numFmt w:val="lowerRoman"/>
      <w:lvlText w:val="%3."/>
      <w:lvlJc w:val="right"/>
      <w:pPr>
        <w:ind w:left="2160" w:hanging="180"/>
      </w:pPr>
    </w:lvl>
    <w:lvl w:ilvl="3" w:tplc="8D94EEA0">
      <w:start w:val="1"/>
      <w:numFmt w:val="decimal"/>
      <w:lvlText w:val="%4."/>
      <w:lvlJc w:val="left"/>
      <w:pPr>
        <w:ind w:left="2880" w:hanging="360"/>
      </w:pPr>
    </w:lvl>
    <w:lvl w:ilvl="4" w:tplc="FBF486FC">
      <w:start w:val="1"/>
      <w:numFmt w:val="lowerLetter"/>
      <w:lvlText w:val="%5."/>
      <w:lvlJc w:val="left"/>
      <w:pPr>
        <w:ind w:left="3600" w:hanging="360"/>
      </w:pPr>
    </w:lvl>
    <w:lvl w:ilvl="5" w:tplc="110C6A02">
      <w:start w:val="1"/>
      <w:numFmt w:val="lowerRoman"/>
      <w:lvlText w:val="%6."/>
      <w:lvlJc w:val="right"/>
      <w:pPr>
        <w:ind w:left="4320" w:hanging="180"/>
      </w:pPr>
    </w:lvl>
    <w:lvl w:ilvl="6" w:tplc="4954A514">
      <w:start w:val="1"/>
      <w:numFmt w:val="decimal"/>
      <w:lvlText w:val="%7."/>
      <w:lvlJc w:val="left"/>
      <w:pPr>
        <w:ind w:left="5040" w:hanging="360"/>
      </w:pPr>
    </w:lvl>
    <w:lvl w:ilvl="7" w:tplc="6FE4DC46">
      <w:start w:val="1"/>
      <w:numFmt w:val="lowerLetter"/>
      <w:lvlText w:val="%8."/>
      <w:lvlJc w:val="left"/>
      <w:pPr>
        <w:ind w:left="5760" w:hanging="360"/>
      </w:pPr>
    </w:lvl>
    <w:lvl w:ilvl="8" w:tplc="E1C262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4769"/>
    <w:multiLevelType w:val="hybridMultilevel"/>
    <w:tmpl w:val="FFFFFFFF"/>
    <w:lvl w:ilvl="0" w:tplc="AFCC9BF2">
      <w:start w:val="1"/>
      <w:numFmt w:val="decimal"/>
      <w:lvlText w:val="%1."/>
      <w:lvlJc w:val="left"/>
      <w:pPr>
        <w:ind w:left="720" w:hanging="360"/>
      </w:pPr>
    </w:lvl>
    <w:lvl w:ilvl="1" w:tplc="362EDA2C">
      <w:start w:val="1"/>
      <w:numFmt w:val="lowerLetter"/>
      <w:lvlText w:val="%2."/>
      <w:lvlJc w:val="left"/>
      <w:pPr>
        <w:ind w:left="1440" w:hanging="360"/>
      </w:pPr>
    </w:lvl>
    <w:lvl w:ilvl="2" w:tplc="7572FA5E">
      <w:start w:val="1"/>
      <w:numFmt w:val="lowerRoman"/>
      <w:lvlText w:val="%3."/>
      <w:lvlJc w:val="right"/>
      <w:pPr>
        <w:ind w:left="2160" w:hanging="180"/>
      </w:pPr>
    </w:lvl>
    <w:lvl w:ilvl="3" w:tplc="8BF26E48">
      <w:start w:val="1"/>
      <w:numFmt w:val="decimal"/>
      <w:lvlText w:val="%4."/>
      <w:lvlJc w:val="left"/>
      <w:pPr>
        <w:ind w:left="2880" w:hanging="360"/>
      </w:pPr>
    </w:lvl>
    <w:lvl w:ilvl="4" w:tplc="4E740FEE">
      <w:start w:val="1"/>
      <w:numFmt w:val="lowerLetter"/>
      <w:lvlText w:val="%5."/>
      <w:lvlJc w:val="left"/>
      <w:pPr>
        <w:ind w:left="3600" w:hanging="360"/>
      </w:pPr>
    </w:lvl>
    <w:lvl w:ilvl="5" w:tplc="8AB6CE94">
      <w:start w:val="1"/>
      <w:numFmt w:val="lowerRoman"/>
      <w:lvlText w:val="%6."/>
      <w:lvlJc w:val="right"/>
      <w:pPr>
        <w:ind w:left="4320" w:hanging="180"/>
      </w:pPr>
    </w:lvl>
    <w:lvl w:ilvl="6" w:tplc="8E2CC838">
      <w:start w:val="1"/>
      <w:numFmt w:val="decimal"/>
      <w:lvlText w:val="%7."/>
      <w:lvlJc w:val="left"/>
      <w:pPr>
        <w:ind w:left="5040" w:hanging="360"/>
      </w:pPr>
    </w:lvl>
    <w:lvl w:ilvl="7" w:tplc="A3DA923E">
      <w:start w:val="1"/>
      <w:numFmt w:val="lowerLetter"/>
      <w:lvlText w:val="%8."/>
      <w:lvlJc w:val="left"/>
      <w:pPr>
        <w:ind w:left="5760" w:hanging="360"/>
      </w:pPr>
    </w:lvl>
    <w:lvl w:ilvl="8" w:tplc="DA0489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473DC3"/>
    <w:rsid w:val="00021967"/>
    <w:rsid w:val="00206026"/>
    <w:rsid w:val="002F2C83"/>
    <w:rsid w:val="00301AA3"/>
    <w:rsid w:val="00461FDF"/>
    <w:rsid w:val="0078519E"/>
    <w:rsid w:val="00BF4684"/>
    <w:rsid w:val="00C81015"/>
    <w:rsid w:val="00D12575"/>
    <w:rsid w:val="00FC5DE0"/>
    <w:rsid w:val="27473DC3"/>
    <w:rsid w:val="4BEE0085"/>
    <w:rsid w:val="4C07D9C6"/>
    <w:rsid w:val="6EB5B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3DC3"/>
  <w15:chartTrackingRefBased/>
  <w15:docId w15:val="{ED7BF35A-B930-40FE-9AB9-40A101E0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de.ri.gov/Portals/0/Uploads/Documents/CTE/Website%20materials%202021/Rhode_Island_Transportation_Regions.pdf?ver=2021-12-22-130045-39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tsm xmlns="4c65d37e-a55a-4bb0-b2b4-8d884d0109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E749C2160C44DBE62D4E265178CB2" ma:contentTypeVersion="18" ma:contentTypeDescription="Create a new document." ma:contentTypeScope="" ma:versionID="6c76a4e4a3c7a7328a2116abac421976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4c65d37e-a55a-4bb0-b2b4-8d884d010927" targetNamespace="http://schemas.microsoft.com/office/2006/metadata/properties" ma:root="true" ma:fieldsID="da6a857e87fa7ff323739108d122d990" ns1:_="" ns2:_="" ns3:_="">
    <xsd:import namespace="http://schemas.microsoft.com/sharepoint/v3"/>
    <xsd:import namespace="fb4ce569-0273-4228-9157-33b14876d013"/>
    <xsd:import namespace="4c65d37e-a55a-4bb0-b2b4-8d884d010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rtsm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d37e-a55a-4bb0-b2b4-8d884d01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rtsm" ma:index="14" nillable="true" ma:displayName="Office" ma:internalName="rtsm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910F8-2960-44C9-BC54-8F8BB7C7039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b4ce569-0273-4228-9157-33b14876d01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4c65d37e-a55a-4bb0-b2b4-8d884d010927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87814D-695D-4375-B75B-B30D5DA54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4A0DC-2674-4B76-AAA4-5EFE0602B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4ce569-0273-4228-9157-33b14876d013"/>
    <ds:schemaRef ds:uri="4c65d37e-a55a-4bb0-b2b4-8d884d010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Links>
    <vt:vector size="6" baseType="variant">
      <vt:variant>
        <vt:i4>8061000</vt:i4>
      </vt:variant>
      <vt:variant>
        <vt:i4>0</vt:i4>
      </vt:variant>
      <vt:variant>
        <vt:i4>0</vt:i4>
      </vt:variant>
      <vt:variant>
        <vt:i4>5</vt:i4>
      </vt:variant>
      <vt:variant>
        <vt:lpwstr>https://www.ride.ri.gov/Portals/0/Uploads/Documents/CTE/Website materials 2021/Rhode_Island_Transportation_Regions.pdf?ver=2021-12-22-130045-397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Texeira, Elizabeth</dc:creator>
  <cp:keywords/>
  <dc:description/>
  <cp:lastModifiedBy>Appel, Carrie</cp:lastModifiedBy>
  <cp:revision>2</cp:revision>
  <dcterms:created xsi:type="dcterms:W3CDTF">2022-01-28T18:12:00Z</dcterms:created>
  <dcterms:modified xsi:type="dcterms:W3CDTF">2022-01-28T18:12:00Z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0x010100585E749C2160C44DBE62D4E265178CB2</vt:lpwstr>
  </property>
</Properties>
</file>