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090A" w14:textId="336A6C70" w:rsidR="7FE7E7CF" w:rsidRDefault="00D43144" w:rsidP="00D43144">
      <w:pPr>
        <w:jc w:val="center"/>
        <w:rPr>
          <w:rFonts w:ascii="Times New Roman" w:eastAsia="Arial" w:hAnsi="Times New Roman"/>
          <w:color w:val="000000" w:themeColor="text1"/>
          <w:szCs w:val="24"/>
        </w:rPr>
      </w:pPr>
      <w:r>
        <w:rPr>
          <w:rFonts w:ascii="Times New Roman" w:eastAsia="Arial" w:hAnsi="Times New Roman"/>
          <w:color w:val="000000" w:themeColor="text1"/>
          <w:szCs w:val="24"/>
        </w:rPr>
        <w:t>Announcement: The Rhode Island CEEDAR State Leadership Team</w:t>
      </w:r>
    </w:p>
    <w:p w14:paraId="5E27BF21" w14:textId="77777777" w:rsidR="00D43144" w:rsidRDefault="00D43144" w:rsidP="00D43144">
      <w:pPr>
        <w:jc w:val="center"/>
        <w:rPr>
          <w:rFonts w:ascii="Times New Roman" w:eastAsia="Arial" w:hAnsi="Times New Roman"/>
          <w:color w:val="000000" w:themeColor="text1"/>
          <w:szCs w:val="24"/>
        </w:rPr>
      </w:pPr>
    </w:p>
    <w:p w14:paraId="5CB7F8C5" w14:textId="6CC6F0CD" w:rsidR="00D43144" w:rsidRDefault="00D43144" w:rsidP="00D43144">
      <w:pPr>
        <w:rPr>
          <w:rFonts w:ascii="Times New Roman" w:eastAsia="Arial" w:hAnsi="Times New Roman"/>
          <w:color w:val="000000" w:themeColor="text1"/>
          <w:szCs w:val="24"/>
        </w:rPr>
      </w:pPr>
      <w:proofErr w:type="gramStart"/>
      <w:r>
        <w:rPr>
          <w:rFonts w:ascii="Times New Roman" w:eastAsia="Arial" w:hAnsi="Times New Roman"/>
          <w:color w:val="000000" w:themeColor="text1"/>
          <w:szCs w:val="24"/>
        </w:rPr>
        <w:t>The Rhode Island Department of Education (RIDE),</w:t>
      </w:r>
      <w:proofErr w:type="gramEnd"/>
      <w:r>
        <w:rPr>
          <w:rFonts w:ascii="Times New Roman" w:eastAsia="Arial" w:hAnsi="Times New Roman"/>
          <w:color w:val="000000" w:themeColor="text1"/>
          <w:szCs w:val="24"/>
        </w:rPr>
        <w:t xml:space="preserve"> is pleased to announce, in collaboration with the </w:t>
      </w:r>
      <w:hyperlink r:id="rId10" w:history="1">
        <w:r w:rsidRPr="00B67029">
          <w:rPr>
            <w:rStyle w:val="Hyperlink"/>
            <w:rFonts w:ascii="Times New Roman" w:eastAsia="Arial" w:hAnsi="Times New Roman"/>
            <w:szCs w:val="24"/>
          </w:rPr>
          <w:t>CEEDAR</w:t>
        </w:r>
      </w:hyperlink>
      <w:r>
        <w:rPr>
          <w:rFonts w:ascii="Times New Roman" w:eastAsia="Arial" w:hAnsi="Times New Roman"/>
          <w:color w:val="000000" w:themeColor="text1"/>
          <w:szCs w:val="24"/>
        </w:rPr>
        <w:t xml:space="preserve"> (Collaboration for Effective Educator Development, Accountability</w:t>
      </w:r>
      <w:r w:rsidR="005E7D6F">
        <w:rPr>
          <w:rFonts w:ascii="Times New Roman" w:eastAsia="Arial" w:hAnsi="Times New Roman"/>
          <w:color w:val="000000" w:themeColor="text1"/>
          <w:szCs w:val="24"/>
        </w:rPr>
        <w:t xml:space="preserve"> and Reform) Center, the formation of the Rhode Island State Leadership Team. This team is supported by the CEEDAR Center in the development and implementation of renewal efforts that look to improve educational processes for every student in Rhode Island. The State Leadership Team is working on three primary Blueprint goals:</w:t>
      </w:r>
    </w:p>
    <w:p w14:paraId="3B6E240B" w14:textId="77777777" w:rsidR="005E7D6F" w:rsidRDefault="005E7D6F" w:rsidP="00D43144">
      <w:pPr>
        <w:rPr>
          <w:rFonts w:ascii="Times New Roman" w:eastAsia="Arial" w:hAnsi="Times New Roman"/>
          <w:color w:val="000000" w:themeColor="text1"/>
          <w:szCs w:val="24"/>
        </w:rPr>
      </w:pPr>
    </w:p>
    <w:p w14:paraId="2E343AE3" w14:textId="1ECA2787" w:rsidR="00314A2A" w:rsidRDefault="005E7D6F" w:rsidP="00314A2A">
      <w:pPr>
        <w:pStyle w:val="ListParagraph"/>
        <w:numPr>
          <w:ilvl w:val="0"/>
          <w:numId w:val="34"/>
        </w:numPr>
        <w:rPr>
          <w:rFonts w:ascii="Times New Roman" w:eastAsia="Arial" w:hAnsi="Times New Roman"/>
          <w:color w:val="000000" w:themeColor="text1"/>
          <w:szCs w:val="24"/>
        </w:rPr>
      </w:pPr>
      <w:r>
        <w:rPr>
          <w:rFonts w:ascii="Times New Roman" w:eastAsia="Arial" w:hAnsi="Times New Roman"/>
          <w:color w:val="000000" w:themeColor="text1"/>
          <w:szCs w:val="24"/>
        </w:rPr>
        <w:t xml:space="preserve">Engage in </w:t>
      </w:r>
      <w:r w:rsidRPr="00314A2A">
        <w:rPr>
          <w:rFonts w:ascii="Times New Roman" w:eastAsia="Arial" w:hAnsi="Times New Roman"/>
          <w:color w:val="000000" w:themeColor="text1"/>
          <w:szCs w:val="24"/>
          <w:u w:val="single"/>
        </w:rPr>
        <w:t>continuous improvement</w:t>
      </w:r>
      <w:r>
        <w:rPr>
          <w:rFonts w:ascii="Times New Roman" w:eastAsia="Arial" w:hAnsi="Times New Roman"/>
          <w:color w:val="000000" w:themeColor="text1"/>
          <w:szCs w:val="24"/>
        </w:rPr>
        <w:t xml:space="preserve"> of preparation programs</w:t>
      </w:r>
    </w:p>
    <w:p w14:paraId="7D77CD98" w14:textId="053CCB19" w:rsidR="00314A2A" w:rsidRDefault="00314A2A" w:rsidP="00314A2A">
      <w:pPr>
        <w:pStyle w:val="ListParagraph"/>
        <w:numPr>
          <w:ilvl w:val="0"/>
          <w:numId w:val="34"/>
        </w:numPr>
        <w:rPr>
          <w:rFonts w:ascii="Times New Roman" w:eastAsia="Arial" w:hAnsi="Times New Roman"/>
          <w:color w:val="000000" w:themeColor="text1"/>
          <w:szCs w:val="24"/>
        </w:rPr>
      </w:pPr>
      <w:r>
        <w:rPr>
          <w:rFonts w:ascii="Times New Roman" w:eastAsia="Arial" w:hAnsi="Times New Roman"/>
          <w:color w:val="000000" w:themeColor="text1"/>
          <w:szCs w:val="24"/>
        </w:rPr>
        <w:t xml:space="preserve">Support the development of </w:t>
      </w:r>
      <w:r w:rsidRPr="00314A2A">
        <w:rPr>
          <w:rFonts w:ascii="Times New Roman" w:eastAsia="Arial" w:hAnsi="Times New Roman"/>
          <w:color w:val="000000" w:themeColor="text1"/>
          <w:szCs w:val="24"/>
          <w:u w:val="single"/>
        </w:rPr>
        <w:t>mutually beneficial partnerships</w:t>
      </w:r>
      <w:r>
        <w:rPr>
          <w:rFonts w:ascii="Times New Roman" w:eastAsia="Arial" w:hAnsi="Times New Roman"/>
          <w:color w:val="000000" w:themeColor="text1"/>
          <w:szCs w:val="24"/>
        </w:rPr>
        <w:t xml:space="preserve"> between districts and preparation programs </w:t>
      </w:r>
    </w:p>
    <w:p w14:paraId="563FF9FF" w14:textId="070AE762" w:rsidR="00314A2A" w:rsidRPr="00314A2A" w:rsidRDefault="00314A2A" w:rsidP="00314A2A">
      <w:pPr>
        <w:pStyle w:val="ListParagraph"/>
        <w:numPr>
          <w:ilvl w:val="0"/>
          <w:numId w:val="34"/>
        </w:numPr>
        <w:rPr>
          <w:rFonts w:ascii="Times New Roman" w:eastAsia="Arial" w:hAnsi="Times New Roman"/>
          <w:color w:val="000000" w:themeColor="text1"/>
          <w:szCs w:val="24"/>
        </w:rPr>
      </w:pPr>
      <w:r>
        <w:rPr>
          <w:rFonts w:ascii="Times New Roman" w:eastAsia="Arial" w:hAnsi="Times New Roman"/>
          <w:color w:val="000000" w:themeColor="text1"/>
          <w:szCs w:val="24"/>
        </w:rPr>
        <w:t xml:space="preserve">Establish organizational cultures, identify protocols, and provide shared learning opportunities to ensure that Rhode Island approaches education work with an explicit focus on </w:t>
      </w:r>
      <w:r w:rsidRPr="00314A2A">
        <w:rPr>
          <w:rFonts w:ascii="Times New Roman" w:eastAsia="Arial" w:hAnsi="Times New Roman"/>
          <w:color w:val="000000" w:themeColor="text1"/>
          <w:szCs w:val="24"/>
          <w:u w:val="single"/>
        </w:rPr>
        <w:t>equity and access</w:t>
      </w:r>
    </w:p>
    <w:p w14:paraId="25205BE3" w14:textId="77777777" w:rsidR="00314A2A" w:rsidRDefault="00314A2A" w:rsidP="00314A2A">
      <w:pPr>
        <w:rPr>
          <w:rFonts w:ascii="Times New Roman" w:eastAsia="Arial" w:hAnsi="Times New Roman"/>
          <w:color w:val="000000" w:themeColor="text1"/>
          <w:szCs w:val="24"/>
        </w:rPr>
      </w:pPr>
    </w:p>
    <w:p w14:paraId="0DA24450" w14:textId="6F8783CF" w:rsidR="00314A2A" w:rsidRDefault="00314A2A"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 xml:space="preserve">Each blueprint goal is supported by objectives and implementation strategies that will be shared broadly as recommendations for practice. The final outcomes will be supported by resources to ensure effective practice. </w:t>
      </w:r>
    </w:p>
    <w:p w14:paraId="5A430C34" w14:textId="77777777" w:rsidR="00314A2A" w:rsidRDefault="00314A2A" w:rsidP="00314A2A">
      <w:pPr>
        <w:rPr>
          <w:rFonts w:ascii="Times New Roman" w:eastAsia="Arial" w:hAnsi="Times New Roman"/>
          <w:color w:val="000000" w:themeColor="text1"/>
          <w:szCs w:val="24"/>
        </w:rPr>
      </w:pPr>
    </w:p>
    <w:p w14:paraId="5438FAD6" w14:textId="0ABE743D" w:rsidR="00314A2A" w:rsidRDefault="00314A2A"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 xml:space="preserve">Members of the Rhode Island State Leadership Team include: </w:t>
      </w:r>
    </w:p>
    <w:tbl>
      <w:tblPr>
        <w:tblStyle w:val="TableGrid"/>
        <w:tblW w:w="0" w:type="auto"/>
        <w:tblLook w:val="04A0" w:firstRow="1" w:lastRow="0" w:firstColumn="1" w:lastColumn="0" w:noHBand="0" w:noVBand="1"/>
      </w:tblPr>
      <w:tblGrid>
        <w:gridCol w:w="3595"/>
        <w:gridCol w:w="4410"/>
        <w:gridCol w:w="2785"/>
      </w:tblGrid>
      <w:tr w:rsidR="00643822" w14:paraId="364D8219" w14:textId="77777777" w:rsidTr="00643822">
        <w:tc>
          <w:tcPr>
            <w:tcW w:w="3595" w:type="dxa"/>
            <w:shd w:val="clear" w:color="auto" w:fill="EEECE1" w:themeFill="background2"/>
          </w:tcPr>
          <w:p w14:paraId="4AF3B1CB" w14:textId="1207DD27" w:rsidR="00643822" w:rsidRPr="00643822" w:rsidRDefault="00643822" w:rsidP="00314A2A">
            <w:pPr>
              <w:rPr>
                <w:rFonts w:ascii="Times New Roman" w:eastAsia="Arial" w:hAnsi="Times New Roman"/>
                <w:i/>
                <w:iCs/>
                <w:color w:val="000000" w:themeColor="text1"/>
                <w:szCs w:val="24"/>
              </w:rPr>
            </w:pPr>
            <w:r w:rsidRPr="00643822">
              <w:rPr>
                <w:rFonts w:ascii="Times New Roman" w:eastAsia="Arial" w:hAnsi="Times New Roman"/>
                <w:i/>
                <w:iCs/>
                <w:color w:val="000000" w:themeColor="text1"/>
                <w:szCs w:val="24"/>
              </w:rPr>
              <w:t>Name</w:t>
            </w:r>
          </w:p>
        </w:tc>
        <w:tc>
          <w:tcPr>
            <w:tcW w:w="4410" w:type="dxa"/>
            <w:shd w:val="clear" w:color="auto" w:fill="EEECE1" w:themeFill="background2"/>
          </w:tcPr>
          <w:p w14:paraId="01F88960" w14:textId="78661AA4" w:rsidR="00643822" w:rsidRPr="00643822" w:rsidRDefault="00643822" w:rsidP="00314A2A">
            <w:pPr>
              <w:rPr>
                <w:rFonts w:ascii="Times New Roman" w:eastAsia="Arial" w:hAnsi="Times New Roman"/>
                <w:i/>
                <w:iCs/>
                <w:color w:val="000000" w:themeColor="text1"/>
                <w:szCs w:val="24"/>
              </w:rPr>
            </w:pPr>
            <w:r w:rsidRPr="00643822">
              <w:rPr>
                <w:rFonts w:ascii="Times New Roman" w:eastAsia="Arial" w:hAnsi="Times New Roman"/>
                <w:i/>
                <w:iCs/>
                <w:color w:val="000000" w:themeColor="text1"/>
                <w:szCs w:val="24"/>
              </w:rPr>
              <w:t>Affiliation</w:t>
            </w:r>
          </w:p>
        </w:tc>
        <w:tc>
          <w:tcPr>
            <w:tcW w:w="2785" w:type="dxa"/>
            <w:shd w:val="clear" w:color="auto" w:fill="EEECE1" w:themeFill="background2"/>
          </w:tcPr>
          <w:p w14:paraId="36BAC612" w14:textId="60DF0236" w:rsidR="00643822" w:rsidRPr="00643822" w:rsidRDefault="00643822" w:rsidP="00314A2A">
            <w:pPr>
              <w:rPr>
                <w:rFonts w:ascii="Times New Roman" w:eastAsia="Arial" w:hAnsi="Times New Roman"/>
                <w:i/>
                <w:iCs/>
                <w:color w:val="000000" w:themeColor="text1"/>
                <w:szCs w:val="24"/>
              </w:rPr>
            </w:pPr>
            <w:r w:rsidRPr="00643822">
              <w:rPr>
                <w:rFonts w:ascii="Times New Roman" w:eastAsia="Arial" w:hAnsi="Times New Roman"/>
                <w:i/>
                <w:iCs/>
                <w:color w:val="000000" w:themeColor="text1"/>
                <w:szCs w:val="24"/>
              </w:rPr>
              <w:t>Steering Committee</w:t>
            </w:r>
          </w:p>
        </w:tc>
      </w:tr>
      <w:tr w:rsidR="00643822" w14:paraId="55AD1425" w14:textId="77777777" w:rsidTr="00643822">
        <w:tc>
          <w:tcPr>
            <w:tcW w:w="3595" w:type="dxa"/>
          </w:tcPr>
          <w:p w14:paraId="5684D697" w14:textId="0B4EEFD6" w:rsidR="00643822" w:rsidRDefault="00643822"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 xml:space="preserve">Heather </w:t>
            </w:r>
            <w:proofErr w:type="spellStart"/>
            <w:r>
              <w:rPr>
                <w:rFonts w:ascii="Times New Roman" w:eastAsia="Arial" w:hAnsi="Times New Roman"/>
                <w:color w:val="000000" w:themeColor="text1"/>
                <w:szCs w:val="24"/>
              </w:rPr>
              <w:t>Allcock</w:t>
            </w:r>
            <w:proofErr w:type="spellEnd"/>
          </w:p>
        </w:tc>
        <w:tc>
          <w:tcPr>
            <w:tcW w:w="4410" w:type="dxa"/>
          </w:tcPr>
          <w:p w14:paraId="41295312" w14:textId="3D88D0D8" w:rsidR="00643822" w:rsidRDefault="00643822"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Providence College</w:t>
            </w:r>
          </w:p>
        </w:tc>
        <w:tc>
          <w:tcPr>
            <w:tcW w:w="2785" w:type="dxa"/>
          </w:tcPr>
          <w:p w14:paraId="6964A8D0" w14:textId="0379984A" w:rsidR="00643822" w:rsidRDefault="00643822" w:rsidP="00643822">
            <w:pPr>
              <w:jc w:val="center"/>
              <w:rPr>
                <w:rFonts w:ascii="Times New Roman" w:eastAsia="Arial" w:hAnsi="Times New Roman"/>
                <w:color w:val="000000" w:themeColor="text1"/>
                <w:szCs w:val="24"/>
              </w:rPr>
            </w:pPr>
            <w:r>
              <w:rPr>
                <w:rFonts w:ascii="Times New Roman" w:eastAsia="Arial" w:hAnsi="Times New Roman"/>
                <w:color w:val="000000" w:themeColor="text1"/>
                <w:szCs w:val="24"/>
              </w:rPr>
              <w:t>X</w:t>
            </w:r>
          </w:p>
        </w:tc>
      </w:tr>
      <w:tr w:rsidR="00643822" w14:paraId="0FEF47DF" w14:textId="77777777" w:rsidTr="00643822">
        <w:tc>
          <w:tcPr>
            <w:tcW w:w="3595" w:type="dxa"/>
          </w:tcPr>
          <w:p w14:paraId="6BEAAE73" w14:textId="04ED53F5" w:rsidR="00643822"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Ayana Bass</w:t>
            </w:r>
          </w:p>
        </w:tc>
        <w:tc>
          <w:tcPr>
            <w:tcW w:w="4410" w:type="dxa"/>
          </w:tcPr>
          <w:p w14:paraId="253357E8" w14:textId="2DAF9621" w:rsidR="00643822"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Teacher Candidate, Rhode Island College</w:t>
            </w:r>
          </w:p>
        </w:tc>
        <w:tc>
          <w:tcPr>
            <w:tcW w:w="2785" w:type="dxa"/>
          </w:tcPr>
          <w:p w14:paraId="3DC028F0" w14:textId="11EF0296" w:rsidR="00643822" w:rsidRDefault="00FA0CA7" w:rsidP="00643822">
            <w:pPr>
              <w:jc w:val="center"/>
              <w:rPr>
                <w:rFonts w:ascii="Times New Roman" w:eastAsia="Arial" w:hAnsi="Times New Roman"/>
                <w:color w:val="000000" w:themeColor="text1"/>
                <w:szCs w:val="24"/>
              </w:rPr>
            </w:pPr>
            <w:r>
              <w:rPr>
                <w:rFonts w:ascii="Times New Roman" w:eastAsia="Arial" w:hAnsi="Times New Roman"/>
                <w:color w:val="000000" w:themeColor="text1"/>
                <w:szCs w:val="24"/>
              </w:rPr>
              <w:t>X</w:t>
            </w:r>
          </w:p>
        </w:tc>
      </w:tr>
      <w:tr w:rsidR="00643822" w14:paraId="4E0D26FD" w14:textId="77777777" w:rsidTr="00643822">
        <w:tc>
          <w:tcPr>
            <w:tcW w:w="3595" w:type="dxa"/>
          </w:tcPr>
          <w:p w14:paraId="69A4F0D4" w14:textId="7AD46417" w:rsidR="00643822"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Michael Browner</w:t>
            </w:r>
          </w:p>
        </w:tc>
        <w:tc>
          <w:tcPr>
            <w:tcW w:w="4410" w:type="dxa"/>
          </w:tcPr>
          <w:p w14:paraId="77B7E568" w14:textId="4CA4F49A" w:rsidR="00643822"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PK-12 Schools (Newport</w:t>
            </w:r>
          </w:p>
        </w:tc>
        <w:tc>
          <w:tcPr>
            <w:tcW w:w="2785" w:type="dxa"/>
          </w:tcPr>
          <w:p w14:paraId="64E8B24D" w14:textId="77777777" w:rsidR="00643822" w:rsidRDefault="00643822" w:rsidP="00643822">
            <w:pPr>
              <w:jc w:val="center"/>
              <w:rPr>
                <w:rFonts w:ascii="Times New Roman" w:eastAsia="Arial" w:hAnsi="Times New Roman"/>
                <w:color w:val="000000" w:themeColor="text1"/>
                <w:szCs w:val="24"/>
              </w:rPr>
            </w:pPr>
          </w:p>
        </w:tc>
      </w:tr>
      <w:tr w:rsidR="00643822" w14:paraId="6EA5F17E" w14:textId="77777777" w:rsidTr="00643822">
        <w:tc>
          <w:tcPr>
            <w:tcW w:w="3595" w:type="dxa"/>
          </w:tcPr>
          <w:p w14:paraId="699D8AC7" w14:textId="04FA8795" w:rsidR="00643822"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Celeste Comeau-Mullane</w:t>
            </w:r>
          </w:p>
        </w:tc>
        <w:tc>
          <w:tcPr>
            <w:tcW w:w="4410" w:type="dxa"/>
          </w:tcPr>
          <w:p w14:paraId="5BE1F073" w14:textId="7C9B6CAB" w:rsidR="00643822"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Rhode Island College</w:t>
            </w:r>
          </w:p>
        </w:tc>
        <w:tc>
          <w:tcPr>
            <w:tcW w:w="2785" w:type="dxa"/>
          </w:tcPr>
          <w:p w14:paraId="05D244CC" w14:textId="77777777" w:rsidR="00643822" w:rsidRDefault="00643822" w:rsidP="00643822">
            <w:pPr>
              <w:jc w:val="center"/>
              <w:rPr>
                <w:rFonts w:ascii="Times New Roman" w:eastAsia="Arial" w:hAnsi="Times New Roman"/>
                <w:color w:val="000000" w:themeColor="text1"/>
                <w:szCs w:val="24"/>
              </w:rPr>
            </w:pPr>
          </w:p>
        </w:tc>
      </w:tr>
      <w:tr w:rsidR="00643822" w14:paraId="5BB543F5" w14:textId="77777777" w:rsidTr="00643822">
        <w:tc>
          <w:tcPr>
            <w:tcW w:w="3595" w:type="dxa"/>
          </w:tcPr>
          <w:p w14:paraId="6F2E4F21" w14:textId="6EC3B4A3" w:rsidR="00643822"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 xml:space="preserve">Evelyn </w:t>
            </w:r>
            <w:proofErr w:type="spellStart"/>
            <w:r>
              <w:rPr>
                <w:rFonts w:ascii="Times New Roman" w:eastAsia="Arial" w:hAnsi="Times New Roman"/>
                <w:color w:val="000000" w:themeColor="text1"/>
                <w:szCs w:val="24"/>
              </w:rPr>
              <w:t>Cosme</w:t>
            </w:r>
            <w:proofErr w:type="spellEnd"/>
            <w:r>
              <w:rPr>
                <w:rFonts w:ascii="Times New Roman" w:eastAsia="Arial" w:hAnsi="Times New Roman"/>
                <w:color w:val="000000" w:themeColor="text1"/>
                <w:szCs w:val="24"/>
              </w:rPr>
              <w:t>-Jones</w:t>
            </w:r>
          </w:p>
        </w:tc>
        <w:tc>
          <w:tcPr>
            <w:tcW w:w="4410" w:type="dxa"/>
          </w:tcPr>
          <w:p w14:paraId="5E9E959B" w14:textId="29092379" w:rsidR="00643822"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Center for Leadership % Education Equity</w:t>
            </w:r>
          </w:p>
        </w:tc>
        <w:tc>
          <w:tcPr>
            <w:tcW w:w="2785" w:type="dxa"/>
          </w:tcPr>
          <w:p w14:paraId="04DE3574" w14:textId="77777777" w:rsidR="00643822" w:rsidRDefault="00643822" w:rsidP="00643822">
            <w:pPr>
              <w:jc w:val="center"/>
              <w:rPr>
                <w:rFonts w:ascii="Times New Roman" w:eastAsia="Arial" w:hAnsi="Times New Roman"/>
                <w:color w:val="000000" w:themeColor="text1"/>
                <w:szCs w:val="24"/>
              </w:rPr>
            </w:pPr>
          </w:p>
        </w:tc>
      </w:tr>
      <w:tr w:rsidR="00643822" w14:paraId="75881CCF" w14:textId="77777777" w:rsidTr="00643822">
        <w:tc>
          <w:tcPr>
            <w:tcW w:w="3595" w:type="dxa"/>
          </w:tcPr>
          <w:p w14:paraId="53FCFD46" w14:textId="7E8DFA8E" w:rsidR="00643822"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Jane Daly</w:t>
            </w:r>
          </w:p>
        </w:tc>
        <w:tc>
          <w:tcPr>
            <w:tcW w:w="4410" w:type="dxa"/>
          </w:tcPr>
          <w:p w14:paraId="2B8D3628" w14:textId="146EC9BE" w:rsidR="00643822"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PK-12 Schools (</w:t>
            </w:r>
            <w:proofErr w:type="spellStart"/>
            <w:r>
              <w:rPr>
                <w:rFonts w:ascii="Times New Roman" w:eastAsia="Arial" w:hAnsi="Times New Roman"/>
                <w:color w:val="000000" w:themeColor="text1"/>
                <w:szCs w:val="24"/>
              </w:rPr>
              <w:t>Chariho</w:t>
            </w:r>
            <w:proofErr w:type="spellEnd"/>
            <w:r>
              <w:rPr>
                <w:rFonts w:ascii="Times New Roman" w:eastAsia="Arial" w:hAnsi="Times New Roman"/>
                <w:color w:val="000000" w:themeColor="text1"/>
                <w:szCs w:val="24"/>
              </w:rPr>
              <w:t>)</w:t>
            </w:r>
          </w:p>
        </w:tc>
        <w:tc>
          <w:tcPr>
            <w:tcW w:w="2785" w:type="dxa"/>
          </w:tcPr>
          <w:p w14:paraId="63635A32" w14:textId="77777777" w:rsidR="00643822" w:rsidRDefault="00643822" w:rsidP="00643822">
            <w:pPr>
              <w:jc w:val="center"/>
              <w:rPr>
                <w:rFonts w:ascii="Times New Roman" w:eastAsia="Arial" w:hAnsi="Times New Roman"/>
                <w:color w:val="000000" w:themeColor="text1"/>
                <w:szCs w:val="24"/>
              </w:rPr>
            </w:pPr>
          </w:p>
        </w:tc>
      </w:tr>
      <w:tr w:rsidR="00643822" w14:paraId="17048B07" w14:textId="77777777" w:rsidTr="00643822">
        <w:tc>
          <w:tcPr>
            <w:tcW w:w="3595" w:type="dxa"/>
          </w:tcPr>
          <w:p w14:paraId="01C61994" w14:textId="320EED52" w:rsidR="00643822"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Danielle Dennis</w:t>
            </w:r>
          </w:p>
        </w:tc>
        <w:tc>
          <w:tcPr>
            <w:tcW w:w="4410" w:type="dxa"/>
          </w:tcPr>
          <w:p w14:paraId="27CFF74B" w14:textId="619F3EDE" w:rsidR="00643822"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University of Rhode Island</w:t>
            </w:r>
          </w:p>
        </w:tc>
        <w:tc>
          <w:tcPr>
            <w:tcW w:w="2785" w:type="dxa"/>
          </w:tcPr>
          <w:p w14:paraId="704EB862" w14:textId="77777777" w:rsidR="00643822" w:rsidRDefault="00643822" w:rsidP="00643822">
            <w:pPr>
              <w:jc w:val="center"/>
              <w:rPr>
                <w:rFonts w:ascii="Times New Roman" w:eastAsia="Arial" w:hAnsi="Times New Roman"/>
                <w:color w:val="000000" w:themeColor="text1"/>
                <w:szCs w:val="24"/>
              </w:rPr>
            </w:pPr>
          </w:p>
        </w:tc>
      </w:tr>
      <w:tr w:rsidR="00FA0CA7" w14:paraId="1C500AE6" w14:textId="77777777" w:rsidTr="00643822">
        <w:tc>
          <w:tcPr>
            <w:tcW w:w="3595" w:type="dxa"/>
          </w:tcPr>
          <w:p w14:paraId="4759F742" w14:textId="5EB57D74"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Shannon Dolan</w:t>
            </w:r>
          </w:p>
        </w:tc>
        <w:tc>
          <w:tcPr>
            <w:tcW w:w="4410" w:type="dxa"/>
          </w:tcPr>
          <w:p w14:paraId="616F7F08" w14:textId="0D4A2BB0"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Providence College</w:t>
            </w:r>
          </w:p>
        </w:tc>
        <w:tc>
          <w:tcPr>
            <w:tcW w:w="2785" w:type="dxa"/>
          </w:tcPr>
          <w:p w14:paraId="0D6950DE" w14:textId="77777777" w:rsidR="00FA0CA7" w:rsidRDefault="00FA0CA7" w:rsidP="00643822">
            <w:pPr>
              <w:jc w:val="center"/>
              <w:rPr>
                <w:rFonts w:ascii="Times New Roman" w:eastAsia="Arial" w:hAnsi="Times New Roman"/>
                <w:color w:val="000000" w:themeColor="text1"/>
                <w:szCs w:val="24"/>
              </w:rPr>
            </w:pPr>
          </w:p>
        </w:tc>
      </w:tr>
      <w:tr w:rsidR="00FA0CA7" w14:paraId="740629E9" w14:textId="77777777" w:rsidTr="00643822">
        <w:tc>
          <w:tcPr>
            <w:tcW w:w="3595" w:type="dxa"/>
          </w:tcPr>
          <w:p w14:paraId="3576C3A7" w14:textId="2C00F05D"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Karen Festa</w:t>
            </w:r>
          </w:p>
        </w:tc>
        <w:tc>
          <w:tcPr>
            <w:tcW w:w="4410" w:type="dxa"/>
          </w:tcPr>
          <w:p w14:paraId="283CB629" w14:textId="3BC10894"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PK-12 Schools (Narragansett)</w:t>
            </w:r>
          </w:p>
        </w:tc>
        <w:tc>
          <w:tcPr>
            <w:tcW w:w="2785" w:type="dxa"/>
          </w:tcPr>
          <w:p w14:paraId="3C250A3A" w14:textId="77777777" w:rsidR="00FA0CA7" w:rsidRDefault="00FA0CA7" w:rsidP="00643822">
            <w:pPr>
              <w:jc w:val="center"/>
              <w:rPr>
                <w:rFonts w:ascii="Times New Roman" w:eastAsia="Arial" w:hAnsi="Times New Roman"/>
                <w:color w:val="000000" w:themeColor="text1"/>
                <w:szCs w:val="24"/>
              </w:rPr>
            </w:pPr>
          </w:p>
        </w:tc>
      </w:tr>
      <w:tr w:rsidR="00FA0CA7" w14:paraId="35F3E851" w14:textId="77777777" w:rsidTr="00643822">
        <w:tc>
          <w:tcPr>
            <w:tcW w:w="3595" w:type="dxa"/>
          </w:tcPr>
          <w:p w14:paraId="55B2CB1A" w14:textId="09B9BFAC"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Jennifer Henderson</w:t>
            </w:r>
          </w:p>
        </w:tc>
        <w:tc>
          <w:tcPr>
            <w:tcW w:w="4410" w:type="dxa"/>
          </w:tcPr>
          <w:p w14:paraId="47267EE2" w14:textId="198FA7C1"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Johnson &amp; Wales University</w:t>
            </w:r>
          </w:p>
        </w:tc>
        <w:tc>
          <w:tcPr>
            <w:tcW w:w="2785" w:type="dxa"/>
          </w:tcPr>
          <w:p w14:paraId="2ADE8729" w14:textId="77777777" w:rsidR="00FA0CA7" w:rsidRDefault="00FA0CA7" w:rsidP="00643822">
            <w:pPr>
              <w:jc w:val="center"/>
              <w:rPr>
                <w:rFonts w:ascii="Times New Roman" w:eastAsia="Arial" w:hAnsi="Times New Roman"/>
                <w:color w:val="000000" w:themeColor="text1"/>
                <w:szCs w:val="24"/>
              </w:rPr>
            </w:pPr>
          </w:p>
        </w:tc>
      </w:tr>
      <w:tr w:rsidR="00FA0CA7" w14:paraId="6950F46C" w14:textId="77777777" w:rsidTr="00643822">
        <w:tc>
          <w:tcPr>
            <w:tcW w:w="3595" w:type="dxa"/>
          </w:tcPr>
          <w:p w14:paraId="54DCFC12" w14:textId="7534EF57"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Emily Klein</w:t>
            </w:r>
          </w:p>
        </w:tc>
        <w:tc>
          <w:tcPr>
            <w:tcW w:w="4410" w:type="dxa"/>
          </w:tcPr>
          <w:p w14:paraId="3CBF1ADA" w14:textId="2B493915"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RIDE</w:t>
            </w:r>
          </w:p>
        </w:tc>
        <w:tc>
          <w:tcPr>
            <w:tcW w:w="2785" w:type="dxa"/>
          </w:tcPr>
          <w:p w14:paraId="0A75EEA5" w14:textId="331FA75B" w:rsidR="00FA0CA7" w:rsidRDefault="00FA0CA7" w:rsidP="00643822">
            <w:pPr>
              <w:jc w:val="center"/>
              <w:rPr>
                <w:rFonts w:ascii="Times New Roman" w:eastAsia="Arial" w:hAnsi="Times New Roman"/>
                <w:color w:val="000000" w:themeColor="text1"/>
                <w:szCs w:val="24"/>
              </w:rPr>
            </w:pPr>
            <w:r>
              <w:rPr>
                <w:rFonts w:ascii="Times New Roman" w:eastAsia="Arial" w:hAnsi="Times New Roman"/>
                <w:color w:val="000000" w:themeColor="text1"/>
                <w:szCs w:val="24"/>
              </w:rPr>
              <w:t>X</w:t>
            </w:r>
          </w:p>
        </w:tc>
      </w:tr>
      <w:tr w:rsidR="00FA0CA7" w14:paraId="7BD01DE8" w14:textId="77777777" w:rsidTr="00643822">
        <w:tc>
          <w:tcPr>
            <w:tcW w:w="3595" w:type="dxa"/>
          </w:tcPr>
          <w:p w14:paraId="21DFB32B" w14:textId="1DA376D4"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Kirsten LaCroix</w:t>
            </w:r>
          </w:p>
        </w:tc>
        <w:tc>
          <w:tcPr>
            <w:tcW w:w="4410" w:type="dxa"/>
          </w:tcPr>
          <w:p w14:paraId="1DE94B58" w14:textId="2E371FFC"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Center for Leadership &amp; Education Equity</w:t>
            </w:r>
          </w:p>
        </w:tc>
        <w:tc>
          <w:tcPr>
            <w:tcW w:w="2785" w:type="dxa"/>
          </w:tcPr>
          <w:p w14:paraId="19FC36D4" w14:textId="77777777" w:rsidR="00FA0CA7" w:rsidRDefault="00FA0CA7" w:rsidP="00643822">
            <w:pPr>
              <w:jc w:val="center"/>
              <w:rPr>
                <w:rFonts w:ascii="Times New Roman" w:eastAsia="Arial" w:hAnsi="Times New Roman"/>
                <w:color w:val="000000" w:themeColor="text1"/>
                <w:szCs w:val="24"/>
              </w:rPr>
            </w:pPr>
          </w:p>
        </w:tc>
      </w:tr>
      <w:tr w:rsidR="00FA0CA7" w14:paraId="5E93461C" w14:textId="77777777" w:rsidTr="00643822">
        <w:tc>
          <w:tcPr>
            <w:tcW w:w="3595" w:type="dxa"/>
          </w:tcPr>
          <w:p w14:paraId="3C899109" w14:textId="7CF79CCB"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Janet Lyons</w:t>
            </w:r>
          </w:p>
        </w:tc>
        <w:tc>
          <w:tcPr>
            <w:tcW w:w="4410" w:type="dxa"/>
          </w:tcPr>
          <w:p w14:paraId="048DE61B" w14:textId="27A8A26D"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PK-12 Schools (Burrillville)</w:t>
            </w:r>
          </w:p>
        </w:tc>
        <w:tc>
          <w:tcPr>
            <w:tcW w:w="2785" w:type="dxa"/>
          </w:tcPr>
          <w:p w14:paraId="52C1597F" w14:textId="77777777" w:rsidR="00FA0CA7" w:rsidRDefault="00FA0CA7" w:rsidP="00643822">
            <w:pPr>
              <w:jc w:val="center"/>
              <w:rPr>
                <w:rFonts w:ascii="Times New Roman" w:eastAsia="Arial" w:hAnsi="Times New Roman"/>
                <w:color w:val="000000" w:themeColor="text1"/>
                <w:szCs w:val="24"/>
              </w:rPr>
            </w:pPr>
          </w:p>
        </w:tc>
      </w:tr>
      <w:tr w:rsidR="00FA0CA7" w14:paraId="3D0AB003" w14:textId="77777777" w:rsidTr="00643822">
        <w:tc>
          <w:tcPr>
            <w:tcW w:w="3595" w:type="dxa"/>
          </w:tcPr>
          <w:p w14:paraId="24EC7551" w14:textId="56D1ADDF"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Diana Marshall</w:t>
            </w:r>
          </w:p>
        </w:tc>
        <w:tc>
          <w:tcPr>
            <w:tcW w:w="4410" w:type="dxa"/>
          </w:tcPr>
          <w:p w14:paraId="1E5D5C2D" w14:textId="710B51A2"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University of Rhode Island</w:t>
            </w:r>
          </w:p>
        </w:tc>
        <w:tc>
          <w:tcPr>
            <w:tcW w:w="2785" w:type="dxa"/>
          </w:tcPr>
          <w:p w14:paraId="7EA5E337" w14:textId="77777777" w:rsidR="00FA0CA7" w:rsidRDefault="00FA0CA7" w:rsidP="00643822">
            <w:pPr>
              <w:jc w:val="center"/>
              <w:rPr>
                <w:rFonts w:ascii="Times New Roman" w:eastAsia="Arial" w:hAnsi="Times New Roman"/>
                <w:color w:val="000000" w:themeColor="text1"/>
                <w:szCs w:val="24"/>
              </w:rPr>
            </w:pPr>
          </w:p>
        </w:tc>
      </w:tr>
      <w:tr w:rsidR="00FA0CA7" w14:paraId="0B57234F" w14:textId="77777777" w:rsidTr="00643822">
        <w:tc>
          <w:tcPr>
            <w:tcW w:w="3595" w:type="dxa"/>
          </w:tcPr>
          <w:p w14:paraId="0458B071" w14:textId="72A174E9"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Cara McDermott-</w:t>
            </w:r>
            <w:proofErr w:type="spellStart"/>
            <w:r>
              <w:rPr>
                <w:rFonts w:ascii="Times New Roman" w:eastAsia="Arial" w:hAnsi="Times New Roman"/>
                <w:color w:val="000000" w:themeColor="text1"/>
                <w:szCs w:val="24"/>
              </w:rPr>
              <w:t>Fasy</w:t>
            </w:r>
            <w:proofErr w:type="spellEnd"/>
          </w:p>
        </w:tc>
        <w:tc>
          <w:tcPr>
            <w:tcW w:w="4410" w:type="dxa"/>
          </w:tcPr>
          <w:p w14:paraId="59758D6E" w14:textId="20E7E21C" w:rsidR="00FA0CA7" w:rsidRDefault="00FA0CA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Rhode Island College</w:t>
            </w:r>
          </w:p>
        </w:tc>
        <w:tc>
          <w:tcPr>
            <w:tcW w:w="2785" w:type="dxa"/>
          </w:tcPr>
          <w:p w14:paraId="0DBF9F83" w14:textId="77777777" w:rsidR="00FA0CA7" w:rsidRDefault="00FA0CA7" w:rsidP="00643822">
            <w:pPr>
              <w:jc w:val="center"/>
              <w:rPr>
                <w:rFonts w:ascii="Times New Roman" w:eastAsia="Arial" w:hAnsi="Times New Roman"/>
                <w:color w:val="000000" w:themeColor="text1"/>
                <w:szCs w:val="24"/>
              </w:rPr>
            </w:pPr>
          </w:p>
        </w:tc>
      </w:tr>
      <w:tr w:rsidR="00FA0CA7" w14:paraId="3D7B5CAD" w14:textId="77777777" w:rsidTr="00643822">
        <w:tc>
          <w:tcPr>
            <w:tcW w:w="3595" w:type="dxa"/>
          </w:tcPr>
          <w:p w14:paraId="7C9E705D" w14:textId="384C82EF" w:rsidR="00FA0CA7" w:rsidRDefault="002B436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Jay Midwood</w:t>
            </w:r>
          </w:p>
        </w:tc>
        <w:tc>
          <w:tcPr>
            <w:tcW w:w="4410" w:type="dxa"/>
          </w:tcPr>
          <w:p w14:paraId="6549A754" w14:textId="4ED71968" w:rsidR="00FA0CA7" w:rsidRDefault="002B436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PK-12 Schools (Central Falls)</w:t>
            </w:r>
          </w:p>
        </w:tc>
        <w:tc>
          <w:tcPr>
            <w:tcW w:w="2785" w:type="dxa"/>
          </w:tcPr>
          <w:p w14:paraId="55A531FB" w14:textId="7A0985EA" w:rsidR="00FA0CA7" w:rsidRDefault="002B4367" w:rsidP="00643822">
            <w:pPr>
              <w:jc w:val="center"/>
              <w:rPr>
                <w:rFonts w:ascii="Times New Roman" w:eastAsia="Arial" w:hAnsi="Times New Roman"/>
                <w:color w:val="000000" w:themeColor="text1"/>
                <w:szCs w:val="24"/>
              </w:rPr>
            </w:pPr>
            <w:r>
              <w:rPr>
                <w:rFonts w:ascii="Times New Roman" w:eastAsia="Arial" w:hAnsi="Times New Roman"/>
                <w:color w:val="000000" w:themeColor="text1"/>
                <w:szCs w:val="24"/>
              </w:rPr>
              <w:t>X</w:t>
            </w:r>
          </w:p>
        </w:tc>
      </w:tr>
      <w:tr w:rsidR="002B4367" w14:paraId="16F3352C" w14:textId="77777777" w:rsidTr="00643822">
        <w:tc>
          <w:tcPr>
            <w:tcW w:w="3595" w:type="dxa"/>
          </w:tcPr>
          <w:p w14:paraId="5C615911" w14:textId="1AAC2FAC" w:rsidR="002B4367" w:rsidRDefault="002B436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 xml:space="preserve">Tracy </w:t>
            </w:r>
            <w:proofErr w:type="spellStart"/>
            <w:r>
              <w:rPr>
                <w:rFonts w:ascii="Times New Roman" w:eastAsia="Arial" w:hAnsi="Times New Roman"/>
                <w:color w:val="000000" w:themeColor="text1"/>
                <w:szCs w:val="24"/>
              </w:rPr>
              <w:t>Pelkowski</w:t>
            </w:r>
            <w:proofErr w:type="spellEnd"/>
          </w:p>
        </w:tc>
        <w:tc>
          <w:tcPr>
            <w:tcW w:w="4410" w:type="dxa"/>
          </w:tcPr>
          <w:p w14:paraId="1DA2D910" w14:textId="77A520CF" w:rsidR="002B4367" w:rsidRDefault="002B436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Salve Regina University</w:t>
            </w:r>
          </w:p>
        </w:tc>
        <w:tc>
          <w:tcPr>
            <w:tcW w:w="2785" w:type="dxa"/>
          </w:tcPr>
          <w:p w14:paraId="0B6E0645" w14:textId="77777777" w:rsidR="002B4367" w:rsidRDefault="002B4367" w:rsidP="00643822">
            <w:pPr>
              <w:jc w:val="center"/>
              <w:rPr>
                <w:rFonts w:ascii="Times New Roman" w:eastAsia="Arial" w:hAnsi="Times New Roman"/>
                <w:color w:val="000000" w:themeColor="text1"/>
                <w:szCs w:val="24"/>
              </w:rPr>
            </w:pPr>
          </w:p>
        </w:tc>
      </w:tr>
      <w:tr w:rsidR="002B4367" w14:paraId="4B6EA949" w14:textId="77777777" w:rsidTr="00643822">
        <w:tc>
          <w:tcPr>
            <w:tcW w:w="3595" w:type="dxa"/>
          </w:tcPr>
          <w:p w14:paraId="5D6F37DE" w14:textId="01F1E642" w:rsidR="002B4367" w:rsidRDefault="002B436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Hilda Potrzeba</w:t>
            </w:r>
          </w:p>
        </w:tc>
        <w:tc>
          <w:tcPr>
            <w:tcW w:w="4410" w:type="dxa"/>
          </w:tcPr>
          <w:p w14:paraId="0EBF2029" w14:textId="4BF16D1A" w:rsidR="002B4367" w:rsidRDefault="002B436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RIDE</w:t>
            </w:r>
          </w:p>
        </w:tc>
        <w:tc>
          <w:tcPr>
            <w:tcW w:w="2785" w:type="dxa"/>
          </w:tcPr>
          <w:p w14:paraId="55417692" w14:textId="77777777" w:rsidR="002B4367" w:rsidRDefault="002B4367" w:rsidP="00643822">
            <w:pPr>
              <w:jc w:val="center"/>
              <w:rPr>
                <w:rFonts w:ascii="Times New Roman" w:eastAsia="Arial" w:hAnsi="Times New Roman"/>
                <w:color w:val="000000" w:themeColor="text1"/>
                <w:szCs w:val="24"/>
              </w:rPr>
            </w:pPr>
          </w:p>
        </w:tc>
      </w:tr>
      <w:tr w:rsidR="002B4367" w14:paraId="64CA5DBC" w14:textId="77777777" w:rsidTr="00643822">
        <w:tc>
          <w:tcPr>
            <w:tcW w:w="3595" w:type="dxa"/>
          </w:tcPr>
          <w:p w14:paraId="2795FB5E" w14:textId="6304B178" w:rsidR="002B4367" w:rsidRDefault="002B436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Kristin Re</w:t>
            </w:r>
          </w:p>
        </w:tc>
        <w:tc>
          <w:tcPr>
            <w:tcW w:w="4410" w:type="dxa"/>
          </w:tcPr>
          <w:p w14:paraId="3FD91A0B" w14:textId="158C60B2" w:rsidR="002B4367" w:rsidRDefault="002B436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RIDE</w:t>
            </w:r>
          </w:p>
        </w:tc>
        <w:tc>
          <w:tcPr>
            <w:tcW w:w="2785" w:type="dxa"/>
          </w:tcPr>
          <w:p w14:paraId="06C8EA1F" w14:textId="456636B3" w:rsidR="002B4367" w:rsidRDefault="002B4367" w:rsidP="00643822">
            <w:pPr>
              <w:jc w:val="center"/>
              <w:rPr>
                <w:rFonts w:ascii="Times New Roman" w:eastAsia="Arial" w:hAnsi="Times New Roman"/>
                <w:color w:val="000000" w:themeColor="text1"/>
                <w:szCs w:val="24"/>
              </w:rPr>
            </w:pPr>
            <w:r>
              <w:rPr>
                <w:rFonts w:ascii="Times New Roman" w:eastAsia="Arial" w:hAnsi="Times New Roman"/>
                <w:color w:val="000000" w:themeColor="text1"/>
                <w:szCs w:val="24"/>
              </w:rPr>
              <w:t>X</w:t>
            </w:r>
          </w:p>
        </w:tc>
      </w:tr>
      <w:tr w:rsidR="002B4367" w14:paraId="05C18388" w14:textId="77777777" w:rsidTr="00643822">
        <w:tc>
          <w:tcPr>
            <w:tcW w:w="3595" w:type="dxa"/>
          </w:tcPr>
          <w:p w14:paraId="1FF60778" w14:textId="479DB389" w:rsidR="002B4367" w:rsidRDefault="002B436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Karen Swoboda</w:t>
            </w:r>
          </w:p>
        </w:tc>
        <w:tc>
          <w:tcPr>
            <w:tcW w:w="4410" w:type="dxa"/>
          </w:tcPr>
          <w:p w14:paraId="3C894203" w14:textId="4BB82275" w:rsidR="002B4367" w:rsidRDefault="002B436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Johnson &amp; Wales University</w:t>
            </w:r>
          </w:p>
        </w:tc>
        <w:tc>
          <w:tcPr>
            <w:tcW w:w="2785" w:type="dxa"/>
          </w:tcPr>
          <w:p w14:paraId="78B65400" w14:textId="0E7872CC" w:rsidR="002B4367" w:rsidRDefault="002B4367" w:rsidP="00643822">
            <w:pPr>
              <w:jc w:val="center"/>
              <w:rPr>
                <w:rFonts w:ascii="Times New Roman" w:eastAsia="Arial" w:hAnsi="Times New Roman"/>
                <w:color w:val="000000" w:themeColor="text1"/>
                <w:szCs w:val="24"/>
              </w:rPr>
            </w:pPr>
            <w:r>
              <w:rPr>
                <w:rFonts w:ascii="Times New Roman" w:eastAsia="Arial" w:hAnsi="Times New Roman"/>
                <w:color w:val="000000" w:themeColor="text1"/>
                <w:szCs w:val="24"/>
              </w:rPr>
              <w:t xml:space="preserve">X </w:t>
            </w:r>
          </w:p>
        </w:tc>
      </w:tr>
    </w:tbl>
    <w:p w14:paraId="47312DA1" w14:textId="77777777" w:rsidR="00314A2A" w:rsidRDefault="00314A2A" w:rsidP="00314A2A">
      <w:pPr>
        <w:rPr>
          <w:rFonts w:ascii="Times New Roman" w:eastAsia="Arial" w:hAnsi="Times New Roman"/>
          <w:color w:val="000000" w:themeColor="text1"/>
          <w:szCs w:val="24"/>
        </w:rPr>
      </w:pPr>
    </w:p>
    <w:p w14:paraId="3CE61E63" w14:textId="2CDDBC6B" w:rsidR="002B4367" w:rsidRDefault="002B4367" w:rsidP="00314A2A">
      <w:pPr>
        <w:rPr>
          <w:rFonts w:ascii="Times New Roman" w:eastAsia="Arial" w:hAnsi="Times New Roman"/>
          <w:color w:val="000000" w:themeColor="text1"/>
          <w:szCs w:val="24"/>
        </w:rPr>
      </w:pPr>
      <w:r>
        <w:rPr>
          <w:rFonts w:ascii="Times New Roman" w:eastAsia="Arial" w:hAnsi="Times New Roman"/>
          <w:color w:val="000000" w:themeColor="text1"/>
          <w:szCs w:val="24"/>
        </w:rPr>
        <w:t xml:space="preserve">This representative group of stakeholders is working collaboratively between PK-12 and Higher Education to ensure the best learning experiences for every learner in Rhode Island. You can keep track of our announcements </w:t>
      </w:r>
      <w:r w:rsidR="00A619DB">
        <w:rPr>
          <w:rFonts w:ascii="Times New Roman" w:eastAsia="Arial" w:hAnsi="Times New Roman"/>
          <w:color w:val="000000" w:themeColor="text1"/>
          <w:szCs w:val="24"/>
        </w:rPr>
        <w:t xml:space="preserve">and the work we are doing and learn more about the CEEDAR initiative on our RIDE </w:t>
      </w:r>
      <w:hyperlink r:id="rId11" w:history="1">
        <w:r w:rsidR="00A619DB" w:rsidRPr="00A619DB">
          <w:rPr>
            <w:rStyle w:val="Hyperlink"/>
            <w:rFonts w:ascii="Times New Roman" w:eastAsia="Arial" w:hAnsi="Times New Roman"/>
            <w:szCs w:val="24"/>
          </w:rPr>
          <w:t>webpage</w:t>
        </w:r>
      </w:hyperlink>
      <w:r w:rsidR="00A619DB">
        <w:rPr>
          <w:rFonts w:ascii="Times New Roman" w:eastAsia="Arial" w:hAnsi="Times New Roman"/>
          <w:color w:val="000000" w:themeColor="text1"/>
          <w:szCs w:val="24"/>
        </w:rPr>
        <w:t>.</w:t>
      </w:r>
    </w:p>
    <w:p w14:paraId="39AEB15D" w14:textId="77777777" w:rsidR="00A619DB" w:rsidRPr="00314A2A" w:rsidRDefault="00A619DB" w:rsidP="00314A2A">
      <w:pPr>
        <w:rPr>
          <w:rFonts w:ascii="Times New Roman" w:eastAsia="Arial" w:hAnsi="Times New Roman"/>
          <w:color w:val="000000" w:themeColor="text1"/>
          <w:szCs w:val="24"/>
        </w:rPr>
      </w:pPr>
    </w:p>
    <w:sectPr w:rsidR="00A619DB" w:rsidRPr="00314A2A" w:rsidSect="00035917">
      <w:headerReference w:type="default" r:id="rId12"/>
      <w:footerReference w:type="default" r:id="rId13"/>
      <w:pgSz w:w="12240" w:h="15840"/>
      <w:pgMar w:top="720" w:right="720" w:bottom="720" w:left="72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60BD" w14:textId="77777777" w:rsidR="001347F4" w:rsidRDefault="001347F4" w:rsidP="0034014B">
      <w:r>
        <w:separator/>
      </w:r>
    </w:p>
  </w:endnote>
  <w:endnote w:type="continuationSeparator" w:id="0">
    <w:p w14:paraId="1AC3149E" w14:textId="77777777" w:rsidR="001347F4" w:rsidRDefault="001347F4" w:rsidP="0034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86B3" w14:textId="5B4643FF" w:rsidR="008D4527" w:rsidRPr="0096072C" w:rsidRDefault="43CEFEAA" w:rsidP="43CEFEAA">
    <w:pPr>
      <w:jc w:val="center"/>
      <w:rPr>
        <w:rFonts w:ascii="Calibri" w:hAnsi="Calibri" w:cs="Arial"/>
        <w:color w:val="195186"/>
        <w:sz w:val="17"/>
        <w:szCs w:val="17"/>
      </w:rPr>
    </w:pPr>
    <w:r w:rsidRPr="43CEFEAA">
      <w:rPr>
        <w:rFonts w:ascii="Calibri" w:hAnsi="Calibri" w:cs="Arial"/>
        <w:b/>
        <w:bCs/>
        <w:color w:val="195186"/>
        <w:sz w:val="17"/>
        <w:szCs w:val="17"/>
      </w:rPr>
      <w:t xml:space="preserve">Telephone </w:t>
    </w:r>
    <w:r w:rsidRPr="43CEFEAA">
      <w:rPr>
        <w:rFonts w:ascii="Calibri" w:hAnsi="Calibri" w:cs="Arial"/>
        <w:color w:val="195186"/>
        <w:sz w:val="17"/>
        <w:szCs w:val="17"/>
      </w:rPr>
      <w:t xml:space="preserve">(401) 222-4600     </w:t>
    </w:r>
    <w:r w:rsidRPr="43CEFEAA">
      <w:rPr>
        <w:rFonts w:ascii="Calibri" w:hAnsi="Calibri" w:cs="Arial"/>
        <w:b/>
        <w:bCs/>
        <w:color w:val="195186"/>
        <w:sz w:val="17"/>
        <w:szCs w:val="17"/>
      </w:rPr>
      <w:t>Fax</w:t>
    </w:r>
    <w:r w:rsidRPr="43CEFEAA">
      <w:rPr>
        <w:rFonts w:ascii="Calibri" w:hAnsi="Calibri" w:cs="Arial"/>
        <w:color w:val="195186"/>
        <w:sz w:val="17"/>
        <w:szCs w:val="17"/>
      </w:rPr>
      <w:t xml:space="preserve"> (401) 222-6178     </w:t>
    </w:r>
    <w:r w:rsidRPr="43CEFEAA">
      <w:rPr>
        <w:rFonts w:ascii="Calibri" w:hAnsi="Calibri" w:cs="Arial"/>
        <w:b/>
        <w:bCs/>
        <w:color w:val="195186"/>
        <w:sz w:val="17"/>
        <w:szCs w:val="17"/>
      </w:rPr>
      <w:t xml:space="preserve">TTY </w:t>
    </w:r>
    <w:r w:rsidRPr="43CEFEAA">
      <w:rPr>
        <w:rFonts w:ascii="Calibri" w:hAnsi="Calibri" w:cs="Arial"/>
        <w:color w:val="195186"/>
        <w:sz w:val="17"/>
        <w:szCs w:val="17"/>
      </w:rPr>
      <w:t xml:space="preserve">(800) 745-5555     </w:t>
    </w:r>
    <w:r w:rsidRPr="43CEFEAA">
      <w:rPr>
        <w:rFonts w:ascii="Calibri" w:hAnsi="Calibri" w:cs="Arial"/>
        <w:b/>
        <w:bCs/>
        <w:color w:val="195186"/>
        <w:sz w:val="17"/>
        <w:szCs w:val="17"/>
      </w:rPr>
      <w:t>Voice</w:t>
    </w:r>
    <w:r w:rsidRPr="43CEFEAA">
      <w:rPr>
        <w:rFonts w:ascii="Calibri" w:hAnsi="Calibri" w:cs="Arial"/>
        <w:color w:val="195186"/>
        <w:sz w:val="17"/>
        <w:szCs w:val="17"/>
      </w:rPr>
      <w:t xml:space="preserve"> (800) 745-6575     </w:t>
    </w:r>
    <w:r w:rsidRPr="43CEFEAA">
      <w:rPr>
        <w:rFonts w:ascii="Calibri" w:hAnsi="Calibri" w:cs="Arial"/>
        <w:b/>
        <w:bCs/>
        <w:color w:val="195186"/>
        <w:sz w:val="17"/>
        <w:szCs w:val="17"/>
      </w:rPr>
      <w:t>Website:</w:t>
    </w:r>
    <w:r w:rsidRPr="43CEFEAA">
      <w:rPr>
        <w:rFonts w:ascii="Calibri" w:hAnsi="Calibri" w:cs="Arial"/>
        <w:color w:val="195186"/>
        <w:sz w:val="17"/>
        <w:szCs w:val="17"/>
      </w:rPr>
      <w:t xml:space="preserve"> </w:t>
    </w:r>
    <w:hyperlink r:id="rId1">
      <w:r w:rsidRPr="43CEFEAA">
        <w:rPr>
          <w:rStyle w:val="Hyperlink"/>
          <w:rFonts w:ascii="Calibri" w:hAnsi="Calibri" w:cs="Arial"/>
          <w:color w:val="195186"/>
          <w:sz w:val="17"/>
          <w:szCs w:val="17"/>
        </w:rPr>
        <w:t>www.ride.ri.gov</w:t>
      </w:r>
    </w:hyperlink>
  </w:p>
  <w:p w14:paraId="59FC3FD1" w14:textId="77777777" w:rsidR="008D4527" w:rsidRPr="0096072C" w:rsidRDefault="60317306" w:rsidP="60317306">
    <w:pPr>
      <w:pStyle w:val="Footer"/>
      <w:jc w:val="center"/>
      <w:rPr>
        <w:rFonts w:ascii="Calibri" w:hAnsi="Calibri"/>
        <w:color w:val="195186"/>
        <w:sz w:val="16"/>
        <w:szCs w:val="16"/>
      </w:rPr>
    </w:pPr>
    <w:r w:rsidRPr="60317306">
      <w:rPr>
        <w:rFonts w:ascii="Calibri" w:hAnsi="Calibri" w:cs="Arial"/>
        <w:color w:val="195186"/>
        <w:sz w:val="16"/>
        <w:szCs w:val="16"/>
      </w:rPr>
      <w:t xml:space="preserve">The R.I. Board of Education does not discriminate </w:t>
    </w:r>
    <w:proofErr w:type="gramStart"/>
    <w:r w:rsidRPr="60317306">
      <w:rPr>
        <w:rFonts w:ascii="Calibri" w:hAnsi="Calibri" w:cs="Arial"/>
        <w:color w:val="195186"/>
        <w:sz w:val="16"/>
        <w:szCs w:val="16"/>
      </w:rPr>
      <w:t>on the basis of</w:t>
    </w:r>
    <w:proofErr w:type="gramEnd"/>
    <w:r w:rsidRPr="60317306">
      <w:rPr>
        <w:rFonts w:ascii="Calibri" w:hAnsi="Calibri" w:cs="Arial"/>
        <w:color w:val="195186"/>
        <w:sz w:val="16"/>
        <w:szCs w:val="16"/>
      </w:rPr>
      <w:t xml:space="preserve"> age, sex, sexual orientation, gender identity/expression, race, color, religion, national origin, or disability.</w:t>
    </w:r>
  </w:p>
  <w:p w14:paraId="3D291702" w14:textId="77777777" w:rsidR="008D4527" w:rsidRPr="0096072C" w:rsidRDefault="008D4527">
    <w:pPr>
      <w:pStyle w:val="Footer"/>
      <w:rPr>
        <w:color w:val="19518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9748" w14:textId="77777777" w:rsidR="001347F4" w:rsidRDefault="001347F4" w:rsidP="0034014B">
      <w:r>
        <w:separator/>
      </w:r>
    </w:p>
  </w:footnote>
  <w:footnote w:type="continuationSeparator" w:id="0">
    <w:p w14:paraId="473A15C1" w14:textId="77777777" w:rsidR="001347F4" w:rsidRDefault="001347F4" w:rsidP="0034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1F91" w14:textId="77777777" w:rsidR="00C7102F" w:rsidRPr="002F0CFD" w:rsidRDefault="00C7102F" w:rsidP="43CEFEAA">
    <w:pPr>
      <w:keepNext/>
      <w:outlineLvl w:val="0"/>
      <w:rPr>
        <w:rFonts w:ascii="Calibri" w:hAnsi="Calibri"/>
        <w:b/>
        <w:bCs/>
        <w:color w:val="195186"/>
        <w:sz w:val="22"/>
        <w:szCs w:val="22"/>
      </w:rPr>
    </w:pPr>
    <w:r w:rsidRPr="002F0CFD">
      <w:rPr>
        <w:rFonts w:ascii="Calibri" w:hAnsi="Calibri"/>
        <w:b/>
        <w:noProof/>
        <w:sz w:val="22"/>
      </w:rPr>
      <w:drawing>
        <wp:anchor distT="0" distB="0" distL="114300" distR="114300" simplePos="0" relativeHeight="251659264" behindDoc="0" locked="0" layoutInCell="1" allowOverlap="1" wp14:anchorId="01B4C856" wp14:editId="0F76391A">
          <wp:simplePos x="0" y="0"/>
          <wp:positionH relativeFrom="margin">
            <wp:posOffset>3828415</wp:posOffset>
          </wp:positionH>
          <wp:positionV relativeFrom="paragraph">
            <wp:posOffset>5715</wp:posOffset>
          </wp:positionV>
          <wp:extent cx="2687001"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7001"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7F0718D9" w:rsidRPr="43CEFEAA">
      <w:rPr>
        <w:rFonts w:ascii="Calibri" w:hAnsi="Calibri"/>
        <w:b/>
        <w:bCs/>
        <w:color w:val="195186"/>
        <w:sz w:val="22"/>
        <w:szCs w:val="22"/>
      </w:rPr>
      <w:t>R.I. DEPARTMENT OF ELEMENTARY &amp; SECONDARY EDUCATION</w:t>
    </w:r>
  </w:p>
  <w:p w14:paraId="107ED439" w14:textId="77777777" w:rsidR="00C7102F" w:rsidRPr="002F0CFD" w:rsidRDefault="43CEFEAA" w:rsidP="43CEFEAA">
    <w:pPr>
      <w:rPr>
        <w:rFonts w:ascii="Calibri" w:hAnsi="Calibri"/>
        <w:color w:val="195186"/>
        <w:sz w:val="22"/>
        <w:szCs w:val="22"/>
      </w:rPr>
    </w:pPr>
    <w:r w:rsidRPr="43CEFEAA">
      <w:rPr>
        <w:rFonts w:ascii="Calibri" w:hAnsi="Calibri"/>
        <w:color w:val="195186"/>
        <w:sz w:val="22"/>
        <w:szCs w:val="22"/>
      </w:rPr>
      <w:t>Shepard Building</w:t>
    </w:r>
    <w:r w:rsidR="00C7102F">
      <w:br/>
    </w:r>
    <w:r w:rsidRPr="43CEFEAA">
      <w:rPr>
        <w:rFonts w:ascii="Calibri" w:hAnsi="Calibri"/>
        <w:color w:val="195186"/>
        <w:sz w:val="22"/>
        <w:szCs w:val="22"/>
      </w:rPr>
      <w:t>255 Westminster Street</w:t>
    </w:r>
    <w:smartTag w:uri="urn:schemas-microsoft-com:office:smarttags" w:element="Street"/>
    <w:smartTag w:uri="urn:schemas-microsoft-com:office:smarttags" w:element="address"/>
  </w:p>
  <w:p w14:paraId="54CF0AF6" w14:textId="14F84DF2" w:rsidR="00C7102F" w:rsidRDefault="43CEFEAA" w:rsidP="43CEFEAA">
    <w:pPr>
      <w:rPr>
        <w:rFonts w:ascii="Calibri" w:hAnsi="Calibri"/>
        <w:color w:val="195186"/>
        <w:sz w:val="22"/>
        <w:szCs w:val="22"/>
      </w:rPr>
    </w:pPr>
    <w:r w:rsidRPr="43CEFEAA">
      <w:rPr>
        <w:rFonts w:ascii="Calibri" w:hAnsi="Calibri"/>
        <w:color w:val="195186"/>
        <w:sz w:val="22"/>
        <w:szCs w:val="22"/>
      </w:rPr>
      <w:t>Providence, Rhode Island 02903-3400</w:t>
    </w:r>
  </w:p>
  <w:p w14:paraId="14D30347" w14:textId="7E3168E8" w:rsidR="00811804" w:rsidRDefault="00811804" w:rsidP="00C7102F">
    <w:pPr>
      <w:rPr>
        <w:rFonts w:ascii="Calibri" w:hAnsi="Calibri"/>
        <w:color w:val="195186"/>
        <w:sz w:val="22"/>
      </w:rPr>
    </w:pPr>
  </w:p>
  <w:p w14:paraId="489297FC" w14:textId="77777777" w:rsidR="00811804" w:rsidRPr="00C7102F" w:rsidRDefault="00811804" w:rsidP="00C7102F">
    <w:pPr>
      <w:rPr>
        <w:rFonts w:ascii="Calibri" w:hAnsi="Calibri"/>
        <w:color w:val="195186"/>
        <w:sz w:val="22"/>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82C"/>
    <w:multiLevelType w:val="hybridMultilevel"/>
    <w:tmpl w:val="DAF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E300"/>
    <w:multiLevelType w:val="hybridMultilevel"/>
    <w:tmpl w:val="8FBEFE78"/>
    <w:lvl w:ilvl="0" w:tplc="0220073A">
      <w:start w:val="1"/>
      <w:numFmt w:val="bullet"/>
      <w:lvlText w:val=""/>
      <w:lvlJc w:val="left"/>
      <w:pPr>
        <w:ind w:left="720" w:hanging="360"/>
      </w:pPr>
      <w:rPr>
        <w:rFonts w:ascii="Symbol" w:hAnsi="Symbol" w:hint="default"/>
      </w:rPr>
    </w:lvl>
    <w:lvl w:ilvl="1" w:tplc="8F3215D4">
      <w:start w:val="1"/>
      <w:numFmt w:val="bullet"/>
      <w:lvlText w:val="o"/>
      <w:lvlJc w:val="left"/>
      <w:pPr>
        <w:ind w:left="1440" w:hanging="360"/>
      </w:pPr>
      <w:rPr>
        <w:rFonts w:ascii="Courier New" w:hAnsi="Courier New" w:hint="default"/>
      </w:rPr>
    </w:lvl>
    <w:lvl w:ilvl="2" w:tplc="AD38D91C">
      <w:start w:val="1"/>
      <w:numFmt w:val="bullet"/>
      <w:lvlText w:val=""/>
      <w:lvlJc w:val="left"/>
      <w:pPr>
        <w:ind w:left="2160" w:hanging="360"/>
      </w:pPr>
      <w:rPr>
        <w:rFonts w:ascii="Wingdings" w:hAnsi="Wingdings" w:hint="default"/>
      </w:rPr>
    </w:lvl>
    <w:lvl w:ilvl="3" w:tplc="9CF03F9C">
      <w:start w:val="1"/>
      <w:numFmt w:val="bullet"/>
      <w:lvlText w:val=""/>
      <w:lvlJc w:val="left"/>
      <w:pPr>
        <w:ind w:left="2880" w:hanging="360"/>
      </w:pPr>
      <w:rPr>
        <w:rFonts w:ascii="Symbol" w:hAnsi="Symbol" w:hint="default"/>
      </w:rPr>
    </w:lvl>
    <w:lvl w:ilvl="4" w:tplc="966C11F4">
      <w:start w:val="1"/>
      <w:numFmt w:val="bullet"/>
      <w:lvlText w:val="o"/>
      <w:lvlJc w:val="left"/>
      <w:pPr>
        <w:ind w:left="3600" w:hanging="360"/>
      </w:pPr>
      <w:rPr>
        <w:rFonts w:ascii="Courier New" w:hAnsi="Courier New" w:hint="default"/>
      </w:rPr>
    </w:lvl>
    <w:lvl w:ilvl="5" w:tplc="3DB82678">
      <w:start w:val="1"/>
      <w:numFmt w:val="bullet"/>
      <w:lvlText w:val=""/>
      <w:lvlJc w:val="left"/>
      <w:pPr>
        <w:ind w:left="4320" w:hanging="360"/>
      </w:pPr>
      <w:rPr>
        <w:rFonts w:ascii="Wingdings" w:hAnsi="Wingdings" w:hint="default"/>
      </w:rPr>
    </w:lvl>
    <w:lvl w:ilvl="6" w:tplc="1B0E4E94">
      <w:start w:val="1"/>
      <w:numFmt w:val="bullet"/>
      <w:lvlText w:val=""/>
      <w:lvlJc w:val="left"/>
      <w:pPr>
        <w:ind w:left="5040" w:hanging="360"/>
      </w:pPr>
      <w:rPr>
        <w:rFonts w:ascii="Symbol" w:hAnsi="Symbol" w:hint="default"/>
      </w:rPr>
    </w:lvl>
    <w:lvl w:ilvl="7" w:tplc="16F8A756">
      <w:start w:val="1"/>
      <w:numFmt w:val="bullet"/>
      <w:lvlText w:val="o"/>
      <w:lvlJc w:val="left"/>
      <w:pPr>
        <w:ind w:left="5760" w:hanging="360"/>
      </w:pPr>
      <w:rPr>
        <w:rFonts w:ascii="Courier New" w:hAnsi="Courier New" w:hint="default"/>
      </w:rPr>
    </w:lvl>
    <w:lvl w:ilvl="8" w:tplc="1D0CCC9C">
      <w:start w:val="1"/>
      <w:numFmt w:val="bullet"/>
      <w:lvlText w:val=""/>
      <w:lvlJc w:val="left"/>
      <w:pPr>
        <w:ind w:left="6480" w:hanging="360"/>
      </w:pPr>
      <w:rPr>
        <w:rFonts w:ascii="Wingdings" w:hAnsi="Wingdings" w:hint="default"/>
      </w:rPr>
    </w:lvl>
  </w:abstractNum>
  <w:abstractNum w:abstractNumId="2" w15:restartNumberingAfterBreak="0">
    <w:nsid w:val="0A4A5A06"/>
    <w:multiLevelType w:val="hybridMultilevel"/>
    <w:tmpl w:val="D974B41E"/>
    <w:lvl w:ilvl="0" w:tplc="54B07D12">
      <w:start w:val="1"/>
      <w:numFmt w:val="decimal"/>
      <w:lvlText w:val="%1."/>
      <w:lvlJc w:val="left"/>
      <w:pPr>
        <w:ind w:left="720" w:hanging="360"/>
      </w:pPr>
      <w:rPr>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F3DBC"/>
    <w:multiLevelType w:val="hybridMultilevel"/>
    <w:tmpl w:val="25381A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B3331A"/>
    <w:multiLevelType w:val="hybridMultilevel"/>
    <w:tmpl w:val="86EC781A"/>
    <w:lvl w:ilvl="0" w:tplc="D768733E">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057694"/>
    <w:multiLevelType w:val="hybridMultilevel"/>
    <w:tmpl w:val="BB203E26"/>
    <w:lvl w:ilvl="0" w:tplc="902C72BC">
      <w:start w:val="1"/>
      <w:numFmt w:val="bullet"/>
      <w:lvlText w:val=""/>
      <w:lvlJc w:val="left"/>
      <w:pPr>
        <w:ind w:left="720" w:hanging="360"/>
      </w:pPr>
      <w:rPr>
        <w:rFonts w:ascii="Symbol" w:hAnsi="Symbol" w:hint="default"/>
      </w:rPr>
    </w:lvl>
    <w:lvl w:ilvl="1" w:tplc="F23A2F58">
      <w:start w:val="1"/>
      <w:numFmt w:val="bullet"/>
      <w:lvlText w:val="o"/>
      <w:lvlJc w:val="left"/>
      <w:pPr>
        <w:ind w:left="1440" w:hanging="360"/>
      </w:pPr>
      <w:rPr>
        <w:rFonts w:ascii="Courier New" w:hAnsi="Courier New" w:hint="default"/>
      </w:rPr>
    </w:lvl>
    <w:lvl w:ilvl="2" w:tplc="C3DEAA8E">
      <w:start w:val="1"/>
      <w:numFmt w:val="bullet"/>
      <w:lvlText w:val=""/>
      <w:lvlJc w:val="left"/>
      <w:pPr>
        <w:ind w:left="2160" w:hanging="360"/>
      </w:pPr>
      <w:rPr>
        <w:rFonts w:ascii="Wingdings" w:hAnsi="Wingdings" w:hint="default"/>
      </w:rPr>
    </w:lvl>
    <w:lvl w:ilvl="3" w:tplc="ADD8B064">
      <w:start w:val="1"/>
      <w:numFmt w:val="bullet"/>
      <w:lvlText w:val=""/>
      <w:lvlJc w:val="left"/>
      <w:pPr>
        <w:ind w:left="2880" w:hanging="360"/>
      </w:pPr>
      <w:rPr>
        <w:rFonts w:ascii="Symbol" w:hAnsi="Symbol" w:hint="default"/>
      </w:rPr>
    </w:lvl>
    <w:lvl w:ilvl="4" w:tplc="61C64EF8">
      <w:start w:val="1"/>
      <w:numFmt w:val="bullet"/>
      <w:lvlText w:val="o"/>
      <w:lvlJc w:val="left"/>
      <w:pPr>
        <w:ind w:left="3600" w:hanging="360"/>
      </w:pPr>
      <w:rPr>
        <w:rFonts w:ascii="Courier New" w:hAnsi="Courier New" w:hint="default"/>
      </w:rPr>
    </w:lvl>
    <w:lvl w:ilvl="5" w:tplc="0F86E5C0">
      <w:start w:val="1"/>
      <w:numFmt w:val="bullet"/>
      <w:lvlText w:val=""/>
      <w:lvlJc w:val="left"/>
      <w:pPr>
        <w:ind w:left="4320" w:hanging="360"/>
      </w:pPr>
      <w:rPr>
        <w:rFonts w:ascii="Wingdings" w:hAnsi="Wingdings" w:hint="default"/>
      </w:rPr>
    </w:lvl>
    <w:lvl w:ilvl="6" w:tplc="9ACC1FAA">
      <w:start w:val="1"/>
      <w:numFmt w:val="bullet"/>
      <w:lvlText w:val=""/>
      <w:lvlJc w:val="left"/>
      <w:pPr>
        <w:ind w:left="5040" w:hanging="360"/>
      </w:pPr>
      <w:rPr>
        <w:rFonts w:ascii="Symbol" w:hAnsi="Symbol" w:hint="default"/>
      </w:rPr>
    </w:lvl>
    <w:lvl w:ilvl="7" w:tplc="37D072A4">
      <w:start w:val="1"/>
      <w:numFmt w:val="bullet"/>
      <w:lvlText w:val="o"/>
      <w:lvlJc w:val="left"/>
      <w:pPr>
        <w:ind w:left="5760" w:hanging="360"/>
      </w:pPr>
      <w:rPr>
        <w:rFonts w:ascii="Courier New" w:hAnsi="Courier New" w:hint="default"/>
      </w:rPr>
    </w:lvl>
    <w:lvl w:ilvl="8" w:tplc="88BC2858">
      <w:start w:val="1"/>
      <w:numFmt w:val="bullet"/>
      <w:lvlText w:val=""/>
      <w:lvlJc w:val="left"/>
      <w:pPr>
        <w:ind w:left="6480" w:hanging="360"/>
      </w:pPr>
      <w:rPr>
        <w:rFonts w:ascii="Wingdings" w:hAnsi="Wingdings" w:hint="default"/>
      </w:rPr>
    </w:lvl>
  </w:abstractNum>
  <w:abstractNum w:abstractNumId="6" w15:restartNumberingAfterBreak="0">
    <w:nsid w:val="0D187E1F"/>
    <w:multiLevelType w:val="hybridMultilevel"/>
    <w:tmpl w:val="84285CA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A13D9"/>
    <w:multiLevelType w:val="hybridMultilevel"/>
    <w:tmpl w:val="A3FE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9B06BAE">
      <w:numFmt w:val="bullet"/>
      <w:lvlText w:val="·"/>
      <w:lvlJc w:val="left"/>
      <w:pPr>
        <w:ind w:left="2160" w:hanging="360"/>
      </w:pPr>
      <w:rPr>
        <w:rFonts w:ascii="Times New Roman" w:eastAsia="Calibri" w:hAnsi="Times New Roman" w:cs="Times New Roman" w:hint="default"/>
        <w:sz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D00FEF"/>
    <w:multiLevelType w:val="hybridMultilevel"/>
    <w:tmpl w:val="4D74D120"/>
    <w:lvl w:ilvl="0" w:tplc="61AEA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415FB"/>
    <w:multiLevelType w:val="hybridMultilevel"/>
    <w:tmpl w:val="0204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6311F"/>
    <w:multiLevelType w:val="hybridMultilevel"/>
    <w:tmpl w:val="3800A8DC"/>
    <w:lvl w:ilvl="0" w:tplc="996C3AFE">
      <w:start w:val="1"/>
      <w:numFmt w:val="bullet"/>
      <w:lvlText w:val=""/>
      <w:lvlJc w:val="left"/>
      <w:pPr>
        <w:ind w:left="720" w:hanging="360"/>
      </w:pPr>
      <w:rPr>
        <w:rFonts w:ascii="Symbol" w:hAnsi="Symbol" w:hint="default"/>
      </w:rPr>
    </w:lvl>
    <w:lvl w:ilvl="1" w:tplc="A0DCB90A">
      <w:start w:val="1"/>
      <w:numFmt w:val="bullet"/>
      <w:lvlText w:val="o"/>
      <w:lvlJc w:val="left"/>
      <w:pPr>
        <w:ind w:left="1440" w:hanging="360"/>
      </w:pPr>
      <w:rPr>
        <w:rFonts w:ascii="Courier New" w:hAnsi="Courier New" w:hint="default"/>
      </w:rPr>
    </w:lvl>
    <w:lvl w:ilvl="2" w:tplc="27CAF774">
      <w:start w:val="1"/>
      <w:numFmt w:val="bullet"/>
      <w:lvlText w:val=""/>
      <w:lvlJc w:val="left"/>
      <w:pPr>
        <w:ind w:left="2160" w:hanging="360"/>
      </w:pPr>
      <w:rPr>
        <w:rFonts w:ascii="Wingdings" w:hAnsi="Wingdings" w:hint="default"/>
      </w:rPr>
    </w:lvl>
    <w:lvl w:ilvl="3" w:tplc="B420D656">
      <w:start w:val="1"/>
      <w:numFmt w:val="bullet"/>
      <w:lvlText w:val=""/>
      <w:lvlJc w:val="left"/>
      <w:pPr>
        <w:ind w:left="2880" w:hanging="360"/>
      </w:pPr>
      <w:rPr>
        <w:rFonts w:ascii="Symbol" w:hAnsi="Symbol" w:hint="default"/>
      </w:rPr>
    </w:lvl>
    <w:lvl w:ilvl="4" w:tplc="1B5E4836">
      <w:start w:val="1"/>
      <w:numFmt w:val="bullet"/>
      <w:lvlText w:val="o"/>
      <w:lvlJc w:val="left"/>
      <w:pPr>
        <w:ind w:left="3600" w:hanging="360"/>
      </w:pPr>
      <w:rPr>
        <w:rFonts w:ascii="Courier New" w:hAnsi="Courier New" w:hint="default"/>
      </w:rPr>
    </w:lvl>
    <w:lvl w:ilvl="5" w:tplc="C1569ABC">
      <w:start w:val="1"/>
      <w:numFmt w:val="bullet"/>
      <w:lvlText w:val=""/>
      <w:lvlJc w:val="left"/>
      <w:pPr>
        <w:ind w:left="4320" w:hanging="360"/>
      </w:pPr>
      <w:rPr>
        <w:rFonts w:ascii="Wingdings" w:hAnsi="Wingdings" w:hint="default"/>
      </w:rPr>
    </w:lvl>
    <w:lvl w:ilvl="6" w:tplc="CCE61EFC">
      <w:start w:val="1"/>
      <w:numFmt w:val="bullet"/>
      <w:lvlText w:val=""/>
      <w:lvlJc w:val="left"/>
      <w:pPr>
        <w:ind w:left="5040" w:hanging="360"/>
      </w:pPr>
      <w:rPr>
        <w:rFonts w:ascii="Symbol" w:hAnsi="Symbol" w:hint="default"/>
      </w:rPr>
    </w:lvl>
    <w:lvl w:ilvl="7" w:tplc="1E4A76B6">
      <w:start w:val="1"/>
      <w:numFmt w:val="bullet"/>
      <w:lvlText w:val="o"/>
      <w:lvlJc w:val="left"/>
      <w:pPr>
        <w:ind w:left="5760" w:hanging="360"/>
      </w:pPr>
      <w:rPr>
        <w:rFonts w:ascii="Courier New" w:hAnsi="Courier New" w:hint="default"/>
      </w:rPr>
    </w:lvl>
    <w:lvl w:ilvl="8" w:tplc="8EAC07EA">
      <w:start w:val="1"/>
      <w:numFmt w:val="bullet"/>
      <w:lvlText w:val=""/>
      <w:lvlJc w:val="left"/>
      <w:pPr>
        <w:ind w:left="6480" w:hanging="360"/>
      </w:pPr>
      <w:rPr>
        <w:rFonts w:ascii="Wingdings" w:hAnsi="Wingdings" w:hint="default"/>
      </w:rPr>
    </w:lvl>
  </w:abstractNum>
  <w:abstractNum w:abstractNumId="11" w15:restartNumberingAfterBreak="0">
    <w:nsid w:val="201F7565"/>
    <w:multiLevelType w:val="hybridMultilevel"/>
    <w:tmpl w:val="FA54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165D0"/>
    <w:multiLevelType w:val="hybridMultilevel"/>
    <w:tmpl w:val="23AA769C"/>
    <w:lvl w:ilvl="0" w:tplc="61AEA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E1FC0"/>
    <w:multiLevelType w:val="hybridMultilevel"/>
    <w:tmpl w:val="3AF8A88A"/>
    <w:lvl w:ilvl="0" w:tplc="55D0830E">
      <w:start w:val="1"/>
      <w:numFmt w:val="bullet"/>
      <w:lvlText w:val=""/>
      <w:lvlJc w:val="left"/>
      <w:pPr>
        <w:ind w:left="720" w:hanging="360"/>
      </w:pPr>
      <w:rPr>
        <w:rFonts w:ascii="Symbol" w:hAnsi="Symbol" w:hint="default"/>
      </w:rPr>
    </w:lvl>
    <w:lvl w:ilvl="1" w:tplc="249AA56A">
      <w:start w:val="1"/>
      <w:numFmt w:val="bullet"/>
      <w:lvlText w:val="o"/>
      <w:lvlJc w:val="left"/>
      <w:pPr>
        <w:ind w:left="1440" w:hanging="360"/>
      </w:pPr>
      <w:rPr>
        <w:rFonts w:ascii="Courier New" w:hAnsi="Courier New" w:hint="default"/>
      </w:rPr>
    </w:lvl>
    <w:lvl w:ilvl="2" w:tplc="7F0A2F58">
      <w:start w:val="1"/>
      <w:numFmt w:val="bullet"/>
      <w:lvlText w:val=""/>
      <w:lvlJc w:val="left"/>
      <w:pPr>
        <w:ind w:left="2160" w:hanging="360"/>
      </w:pPr>
      <w:rPr>
        <w:rFonts w:ascii="Wingdings" w:hAnsi="Wingdings" w:hint="default"/>
      </w:rPr>
    </w:lvl>
    <w:lvl w:ilvl="3" w:tplc="9DCE7FEE">
      <w:start w:val="1"/>
      <w:numFmt w:val="bullet"/>
      <w:lvlText w:val=""/>
      <w:lvlJc w:val="left"/>
      <w:pPr>
        <w:ind w:left="2880" w:hanging="360"/>
      </w:pPr>
      <w:rPr>
        <w:rFonts w:ascii="Symbol" w:hAnsi="Symbol" w:hint="default"/>
      </w:rPr>
    </w:lvl>
    <w:lvl w:ilvl="4" w:tplc="3F481BA8">
      <w:start w:val="1"/>
      <w:numFmt w:val="bullet"/>
      <w:lvlText w:val="o"/>
      <w:lvlJc w:val="left"/>
      <w:pPr>
        <w:ind w:left="3600" w:hanging="360"/>
      </w:pPr>
      <w:rPr>
        <w:rFonts w:ascii="Courier New" w:hAnsi="Courier New" w:hint="default"/>
      </w:rPr>
    </w:lvl>
    <w:lvl w:ilvl="5" w:tplc="5F14065A">
      <w:start w:val="1"/>
      <w:numFmt w:val="bullet"/>
      <w:lvlText w:val=""/>
      <w:lvlJc w:val="left"/>
      <w:pPr>
        <w:ind w:left="4320" w:hanging="360"/>
      </w:pPr>
      <w:rPr>
        <w:rFonts w:ascii="Wingdings" w:hAnsi="Wingdings" w:hint="default"/>
      </w:rPr>
    </w:lvl>
    <w:lvl w:ilvl="6" w:tplc="17127418">
      <w:start w:val="1"/>
      <w:numFmt w:val="bullet"/>
      <w:lvlText w:val=""/>
      <w:lvlJc w:val="left"/>
      <w:pPr>
        <w:ind w:left="5040" w:hanging="360"/>
      </w:pPr>
      <w:rPr>
        <w:rFonts w:ascii="Symbol" w:hAnsi="Symbol" w:hint="default"/>
      </w:rPr>
    </w:lvl>
    <w:lvl w:ilvl="7" w:tplc="5546CD4A">
      <w:start w:val="1"/>
      <w:numFmt w:val="bullet"/>
      <w:lvlText w:val="o"/>
      <w:lvlJc w:val="left"/>
      <w:pPr>
        <w:ind w:left="5760" w:hanging="360"/>
      </w:pPr>
      <w:rPr>
        <w:rFonts w:ascii="Courier New" w:hAnsi="Courier New" w:hint="default"/>
      </w:rPr>
    </w:lvl>
    <w:lvl w:ilvl="8" w:tplc="4162BAC6">
      <w:start w:val="1"/>
      <w:numFmt w:val="bullet"/>
      <w:lvlText w:val=""/>
      <w:lvlJc w:val="left"/>
      <w:pPr>
        <w:ind w:left="6480" w:hanging="360"/>
      </w:pPr>
      <w:rPr>
        <w:rFonts w:ascii="Wingdings" w:hAnsi="Wingdings" w:hint="default"/>
      </w:rPr>
    </w:lvl>
  </w:abstractNum>
  <w:abstractNum w:abstractNumId="14" w15:restartNumberingAfterBreak="0">
    <w:nsid w:val="23F70624"/>
    <w:multiLevelType w:val="hybridMultilevel"/>
    <w:tmpl w:val="9616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C67705"/>
    <w:multiLevelType w:val="hybridMultilevel"/>
    <w:tmpl w:val="8550EF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8813C7"/>
    <w:multiLevelType w:val="hybridMultilevel"/>
    <w:tmpl w:val="F074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45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6FE90E"/>
    <w:multiLevelType w:val="hybridMultilevel"/>
    <w:tmpl w:val="19F8A86A"/>
    <w:lvl w:ilvl="0" w:tplc="92069474">
      <w:start w:val="1"/>
      <w:numFmt w:val="bullet"/>
      <w:lvlText w:val=""/>
      <w:lvlJc w:val="left"/>
      <w:pPr>
        <w:ind w:left="720" w:hanging="360"/>
      </w:pPr>
      <w:rPr>
        <w:rFonts w:ascii="Symbol" w:hAnsi="Symbol" w:hint="default"/>
      </w:rPr>
    </w:lvl>
    <w:lvl w:ilvl="1" w:tplc="CE32C8AA">
      <w:start w:val="1"/>
      <w:numFmt w:val="bullet"/>
      <w:lvlText w:val="o"/>
      <w:lvlJc w:val="left"/>
      <w:pPr>
        <w:ind w:left="1440" w:hanging="360"/>
      </w:pPr>
      <w:rPr>
        <w:rFonts w:ascii="Courier New" w:hAnsi="Courier New" w:hint="default"/>
      </w:rPr>
    </w:lvl>
    <w:lvl w:ilvl="2" w:tplc="B52C0152">
      <w:start w:val="1"/>
      <w:numFmt w:val="bullet"/>
      <w:lvlText w:val=""/>
      <w:lvlJc w:val="left"/>
      <w:pPr>
        <w:ind w:left="2160" w:hanging="360"/>
      </w:pPr>
      <w:rPr>
        <w:rFonts w:ascii="Wingdings" w:hAnsi="Wingdings" w:hint="default"/>
      </w:rPr>
    </w:lvl>
    <w:lvl w:ilvl="3" w:tplc="20665FA6">
      <w:start w:val="1"/>
      <w:numFmt w:val="bullet"/>
      <w:lvlText w:val=""/>
      <w:lvlJc w:val="left"/>
      <w:pPr>
        <w:ind w:left="2880" w:hanging="360"/>
      </w:pPr>
      <w:rPr>
        <w:rFonts w:ascii="Symbol" w:hAnsi="Symbol" w:hint="default"/>
      </w:rPr>
    </w:lvl>
    <w:lvl w:ilvl="4" w:tplc="CFFC9356">
      <w:start w:val="1"/>
      <w:numFmt w:val="bullet"/>
      <w:lvlText w:val="o"/>
      <w:lvlJc w:val="left"/>
      <w:pPr>
        <w:ind w:left="3600" w:hanging="360"/>
      </w:pPr>
      <w:rPr>
        <w:rFonts w:ascii="Courier New" w:hAnsi="Courier New" w:hint="default"/>
      </w:rPr>
    </w:lvl>
    <w:lvl w:ilvl="5" w:tplc="EE944A1E">
      <w:start w:val="1"/>
      <w:numFmt w:val="bullet"/>
      <w:lvlText w:val=""/>
      <w:lvlJc w:val="left"/>
      <w:pPr>
        <w:ind w:left="4320" w:hanging="360"/>
      </w:pPr>
      <w:rPr>
        <w:rFonts w:ascii="Wingdings" w:hAnsi="Wingdings" w:hint="default"/>
      </w:rPr>
    </w:lvl>
    <w:lvl w:ilvl="6" w:tplc="DD7A4812">
      <w:start w:val="1"/>
      <w:numFmt w:val="bullet"/>
      <w:lvlText w:val=""/>
      <w:lvlJc w:val="left"/>
      <w:pPr>
        <w:ind w:left="5040" w:hanging="360"/>
      </w:pPr>
      <w:rPr>
        <w:rFonts w:ascii="Symbol" w:hAnsi="Symbol" w:hint="default"/>
      </w:rPr>
    </w:lvl>
    <w:lvl w:ilvl="7" w:tplc="4B5467E2">
      <w:start w:val="1"/>
      <w:numFmt w:val="bullet"/>
      <w:lvlText w:val="o"/>
      <w:lvlJc w:val="left"/>
      <w:pPr>
        <w:ind w:left="5760" w:hanging="360"/>
      </w:pPr>
      <w:rPr>
        <w:rFonts w:ascii="Courier New" w:hAnsi="Courier New" w:hint="default"/>
      </w:rPr>
    </w:lvl>
    <w:lvl w:ilvl="8" w:tplc="C134A41E">
      <w:start w:val="1"/>
      <w:numFmt w:val="bullet"/>
      <w:lvlText w:val=""/>
      <w:lvlJc w:val="left"/>
      <w:pPr>
        <w:ind w:left="6480" w:hanging="360"/>
      </w:pPr>
      <w:rPr>
        <w:rFonts w:ascii="Wingdings" w:hAnsi="Wingdings" w:hint="default"/>
      </w:rPr>
    </w:lvl>
  </w:abstractNum>
  <w:abstractNum w:abstractNumId="19" w15:restartNumberingAfterBreak="0">
    <w:nsid w:val="43095F78"/>
    <w:multiLevelType w:val="hybridMultilevel"/>
    <w:tmpl w:val="9CE6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E29B7"/>
    <w:multiLevelType w:val="hybridMultilevel"/>
    <w:tmpl w:val="E1540E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920C6E"/>
    <w:multiLevelType w:val="hybridMultilevel"/>
    <w:tmpl w:val="FA0C25FA"/>
    <w:lvl w:ilvl="0" w:tplc="352C5668">
      <w:start w:val="1"/>
      <w:numFmt w:val="bullet"/>
      <w:lvlText w:val=""/>
      <w:lvlJc w:val="left"/>
      <w:pPr>
        <w:ind w:left="720" w:hanging="360"/>
      </w:pPr>
      <w:rPr>
        <w:rFonts w:ascii="Symbol" w:hAnsi="Symbol" w:hint="default"/>
      </w:rPr>
    </w:lvl>
    <w:lvl w:ilvl="1" w:tplc="2C203F6A">
      <w:start w:val="1"/>
      <w:numFmt w:val="bullet"/>
      <w:lvlText w:val="o"/>
      <w:lvlJc w:val="left"/>
      <w:pPr>
        <w:ind w:left="1440" w:hanging="360"/>
      </w:pPr>
      <w:rPr>
        <w:rFonts w:ascii="Courier New" w:hAnsi="Courier New" w:hint="default"/>
      </w:rPr>
    </w:lvl>
    <w:lvl w:ilvl="2" w:tplc="3CA4B102">
      <w:start w:val="1"/>
      <w:numFmt w:val="bullet"/>
      <w:lvlText w:val=""/>
      <w:lvlJc w:val="left"/>
      <w:pPr>
        <w:ind w:left="2160" w:hanging="360"/>
      </w:pPr>
      <w:rPr>
        <w:rFonts w:ascii="Wingdings" w:hAnsi="Wingdings" w:hint="default"/>
      </w:rPr>
    </w:lvl>
    <w:lvl w:ilvl="3" w:tplc="348EA9D2">
      <w:start w:val="1"/>
      <w:numFmt w:val="bullet"/>
      <w:lvlText w:val=""/>
      <w:lvlJc w:val="left"/>
      <w:pPr>
        <w:ind w:left="2880" w:hanging="360"/>
      </w:pPr>
      <w:rPr>
        <w:rFonts w:ascii="Symbol" w:hAnsi="Symbol" w:hint="default"/>
      </w:rPr>
    </w:lvl>
    <w:lvl w:ilvl="4" w:tplc="5EC4EF46">
      <w:start w:val="1"/>
      <w:numFmt w:val="bullet"/>
      <w:lvlText w:val="o"/>
      <w:lvlJc w:val="left"/>
      <w:pPr>
        <w:ind w:left="3600" w:hanging="360"/>
      </w:pPr>
      <w:rPr>
        <w:rFonts w:ascii="Courier New" w:hAnsi="Courier New" w:hint="default"/>
      </w:rPr>
    </w:lvl>
    <w:lvl w:ilvl="5" w:tplc="D662F9AC">
      <w:start w:val="1"/>
      <w:numFmt w:val="bullet"/>
      <w:lvlText w:val=""/>
      <w:lvlJc w:val="left"/>
      <w:pPr>
        <w:ind w:left="4320" w:hanging="360"/>
      </w:pPr>
      <w:rPr>
        <w:rFonts w:ascii="Wingdings" w:hAnsi="Wingdings" w:hint="default"/>
      </w:rPr>
    </w:lvl>
    <w:lvl w:ilvl="6" w:tplc="C0AE67C6">
      <w:start w:val="1"/>
      <w:numFmt w:val="bullet"/>
      <w:lvlText w:val=""/>
      <w:lvlJc w:val="left"/>
      <w:pPr>
        <w:ind w:left="5040" w:hanging="360"/>
      </w:pPr>
      <w:rPr>
        <w:rFonts w:ascii="Symbol" w:hAnsi="Symbol" w:hint="default"/>
      </w:rPr>
    </w:lvl>
    <w:lvl w:ilvl="7" w:tplc="ADCE6E8C">
      <w:start w:val="1"/>
      <w:numFmt w:val="bullet"/>
      <w:lvlText w:val="o"/>
      <w:lvlJc w:val="left"/>
      <w:pPr>
        <w:ind w:left="5760" w:hanging="360"/>
      </w:pPr>
      <w:rPr>
        <w:rFonts w:ascii="Courier New" w:hAnsi="Courier New" w:hint="default"/>
      </w:rPr>
    </w:lvl>
    <w:lvl w:ilvl="8" w:tplc="5BF2DC52">
      <w:start w:val="1"/>
      <w:numFmt w:val="bullet"/>
      <w:lvlText w:val=""/>
      <w:lvlJc w:val="left"/>
      <w:pPr>
        <w:ind w:left="6480" w:hanging="360"/>
      </w:pPr>
      <w:rPr>
        <w:rFonts w:ascii="Wingdings" w:hAnsi="Wingdings" w:hint="default"/>
      </w:rPr>
    </w:lvl>
  </w:abstractNum>
  <w:abstractNum w:abstractNumId="22" w15:restartNumberingAfterBreak="0">
    <w:nsid w:val="4AE90EC3"/>
    <w:multiLevelType w:val="hybridMultilevel"/>
    <w:tmpl w:val="FA52B6E6"/>
    <w:lvl w:ilvl="0" w:tplc="61AEAD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9247E"/>
    <w:multiLevelType w:val="hybridMultilevel"/>
    <w:tmpl w:val="5B288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9D0BA4"/>
    <w:multiLevelType w:val="singleLevel"/>
    <w:tmpl w:val="946C8746"/>
    <w:lvl w:ilvl="0">
      <w:start w:val="1"/>
      <w:numFmt w:val="lowerLetter"/>
      <w:lvlText w:val="%1."/>
      <w:lvlJc w:val="left"/>
      <w:pPr>
        <w:tabs>
          <w:tab w:val="num" w:pos="360"/>
        </w:tabs>
        <w:ind w:left="360" w:hanging="360"/>
      </w:pPr>
    </w:lvl>
  </w:abstractNum>
  <w:abstractNum w:abstractNumId="25" w15:restartNumberingAfterBreak="0">
    <w:nsid w:val="60514269"/>
    <w:multiLevelType w:val="hybridMultilevel"/>
    <w:tmpl w:val="CBEEEC1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A3253B"/>
    <w:multiLevelType w:val="hybridMultilevel"/>
    <w:tmpl w:val="FF144ACE"/>
    <w:lvl w:ilvl="0" w:tplc="1158C5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A76C9"/>
    <w:multiLevelType w:val="hybridMultilevel"/>
    <w:tmpl w:val="8DCA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D4043"/>
    <w:multiLevelType w:val="hybridMultilevel"/>
    <w:tmpl w:val="CAA80902"/>
    <w:lvl w:ilvl="0" w:tplc="D5A0F92E">
      <w:start w:val="1"/>
      <w:numFmt w:val="bullet"/>
      <w:lvlText w:val=""/>
      <w:lvlJc w:val="left"/>
      <w:pPr>
        <w:ind w:left="720" w:hanging="360"/>
      </w:pPr>
      <w:rPr>
        <w:rFonts w:ascii="Symbol" w:hAnsi="Symbol" w:hint="default"/>
      </w:rPr>
    </w:lvl>
    <w:lvl w:ilvl="1" w:tplc="F2E4C11C">
      <w:start w:val="1"/>
      <w:numFmt w:val="bullet"/>
      <w:lvlText w:val="o"/>
      <w:lvlJc w:val="left"/>
      <w:pPr>
        <w:ind w:left="1440" w:hanging="360"/>
      </w:pPr>
      <w:rPr>
        <w:rFonts w:ascii="Courier New" w:hAnsi="Courier New" w:hint="default"/>
      </w:rPr>
    </w:lvl>
    <w:lvl w:ilvl="2" w:tplc="027831F0">
      <w:start w:val="1"/>
      <w:numFmt w:val="bullet"/>
      <w:lvlText w:val=""/>
      <w:lvlJc w:val="left"/>
      <w:pPr>
        <w:ind w:left="2160" w:hanging="360"/>
      </w:pPr>
      <w:rPr>
        <w:rFonts w:ascii="Wingdings" w:hAnsi="Wingdings" w:hint="default"/>
      </w:rPr>
    </w:lvl>
    <w:lvl w:ilvl="3" w:tplc="30963ADE">
      <w:start w:val="1"/>
      <w:numFmt w:val="bullet"/>
      <w:lvlText w:val=""/>
      <w:lvlJc w:val="left"/>
      <w:pPr>
        <w:ind w:left="2880" w:hanging="360"/>
      </w:pPr>
      <w:rPr>
        <w:rFonts w:ascii="Symbol" w:hAnsi="Symbol" w:hint="default"/>
      </w:rPr>
    </w:lvl>
    <w:lvl w:ilvl="4" w:tplc="D1BC9A4A">
      <w:start w:val="1"/>
      <w:numFmt w:val="bullet"/>
      <w:lvlText w:val="o"/>
      <w:lvlJc w:val="left"/>
      <w:pPr>
        <w:ind w:left="3600" w:hanging="360"/>
      </w:pPr>
      <w:rPr>
        <w:rFonts w:ascii="Courier New" w:hAnsi="Courier New" w:hint="default"/>
      </w:rPr>
    </w:lvl>
    <w:lvl w:ilvl="5" w:tplc="74D6A15C">
      <w:start w:val="1"/>
      <w:numFmt w:val="bullet"/>
      <w:lvlText w:val=""/>
      <w:lvlJc w:val="left"/>
      <w:pPr>
        <w:ind w:left="4320" w:hanging="360"/>
      </w:pPr>
      <w:rPr>
        <w:rFonts w:ascii="Wingdings" w:hAnsi="Wingdings" w:hint="default"/>
      </w:rPr>
    </w:lvl>
    <w:lvl w:ilvl="6" w:tplc="DC461D6A">
      <w:start w:val="1"/>
      <w:numFmt w:val="bullet"/>
      <w:lvlText w:val=""/>
      <w:lvlJc w:val="left"/>
      <w:pPr>
        <w:ind w:left="5040" w:hanging="360"/>
      </w:pPr>
      <w:rPr>
        <w:rFonts w:ascii="Symbol" w:hAnsi="Symbol" w:hint="default"/>
      </w:rPr>
    </w:lvl>
    <w:lvl w:ilvl="7" w:tplc="E362B688">
      <w:start w:val="1"/>
      <w:numFmt w:val="bullet"/>
      <w:lvlText w:val="o"/>
      <w:lvlJc w:val="left"/>
      <w:pPr>
        <w:ind w:left="5760" w:hanging="360"/>
      </w:pPr>
      <w:rPr>
        <w:rFonts w:ascii="Courier New" w:hAnsi="Courier New" w:hint="default"/>
      </w:rPr>
    </w:lvl>
    <w:lvl w:ilvl="8" w:tplc="FD6CCB1C">
      <w:start w:val="1"/>
      <w:numFmt w:val="bullet"/>
      <w:lvlText w:val=""/>
      <w:lvlJc w:val="left"/>
      <w:pPr>
        <w:ind w:left="6480" w:hanging="360"/>
      </w:pPr>
      <w:rPr>
        <w:rFonts w:ascii="Wingdings" w:hAnsi="Wingdings" w:hint="default"/>
      </w:rPr>
    </w:lvl>
  </w:abstractNum>
  <w:abstractNum w:abstractNumId="29" w15:restartNumberingAfterBreak="0">
    <w:nsid w:val="67271F52"/>
    <w:multiLevelType w:val="singleLevel"/>
    <w:tmpl w:val="0409001B"/>
    <w:lvl w:ilvl="0">
      <w:start w:val="1"/>
      <w:numFmt w:val="lowerRoman"/>
      <w:lvlText w:val="%1."/>
      <w:lvlJc w:val="right"/>
      <w:pPr>
        <w:ind w:left="360" w:hanging="360"/>
      </w:pPr>
    </w:lvl>
  </w:abstractNum>
  <w:abstractNum w:abstractNumId="30" w15:restartNumberingAfterBreak="0">
    <w:nsid w:val="6EEF0E0B"/>
    <w:multiLevelType w:val="hybridMultilevel"/>
    <w:tmpl w:val="9ADC939A"/>
    <w:lvl w:ilvl="0" w:tplc="23F4C32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473643"/>
    <w:multiLevelType w:val="hybridMultilevel"/>
    <w:tmpl w:val="F016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985F7"/>
    <w:multiLevelType w:val="hybridMultilevel"/>
    <w:tmpl w:val="DE46AA04"/>
    <w:lvl w:ilvl="0" w:tplc="CF08EABE">
      <w:start w:val="1"/>
      <w:numFmt w:val="bullet"/>
      <w:lvlText w:val=""/>
      <w:lvlJc w:val="left"/>
      <w:pPr>
        <w:ind w:left="720" w:hanging="360"/>
      </w:pPr>
      <w:rPr>
        <w:rFonts w:ascii="Symbol" w:hAnsi="Symbol" w:hint="default"/>
      </w:rPr>
    </w:lvl>
    <w:lvl w:ilvl="1" w:tplc="2302677C">
      <w:start w:val="1"/>
      <w:numFmt w:val="bullet"/>
      <w:lvlText w:val="o"/>
      <w:lvlJc w:val="left"/>
      <w:pPr>
        <w:ind w:left="1440" w:hanging="360"/>
      </w:pPr>
      <w:rPr>
        <w:rFonts w:ascii="Courier New" w:hAnsi="Courier New" w:hint="default"/>
      </w:rPr>
    </w:lvl>
    <w:lvl w:ilvl="2" w:tplc="830A930A">
      <w:start w:val="1"/>
      <w:numFmt w:val="bullet"/>
      <w:lvlText w:val=""/>
      <w:lvlJc w:val="left"/>
      <w:pPr>
        <w:ind w:left="2160" w:hanging="360"/>
      </w:pPr>
      <w:rPr>
        <w:rFonts w:ascii="Wingdings" w:hAnsi="Wingdings" w:hint="default"/>
      </w:rPr>
    </w:lvl>
    <w:lvl w:ilvl="3" w:tplc="75C0C03E">
      <w:start w:val="1"/>
      <w:numFmt w:val="bullet"/>
      <w:lvlText w:val=""/>
      <w:lvlJc w:val="left"/>
      <w:pPr>
        <w:ind w:left="2880" w:hanging="360"/>
      </w:pPr>
      <w:rPr>
        <w:rFonts w:ascii="Symbol" w:hAnsi="Symbol" w:hint="default"/>
      </w:rPr>
    </w:lvl>
    <w:lvl w:ilvl="4" w:tplc="9F120F92">
      <w:start w:val="1"/>
      <w:numFmt w:val="bullet"/>
      <w:lvlText w:val="o"/>
      <w:lvlJc w:val="left"/>
      <w:pPr>
        <w:ind w:left="3600" w:hanging="360"/>
      </w:pPr>
      <w:rPr>
        <w:rFonts w:ascii="Courier New" w:hAnsi="Courier New" w:hint="default"/>
      </w:rPr>
    </w:lvl>
    <w:lvl w:ilvl="5" w:tplc="BE7E7C28">
      <w:start w:val="1"/>
      <w:numFmt w:val="bullet"/>
      <w:lvlText w:val=""/>
      <w:lvlJc w:val="left"/>
      <w:pPr>
        <w:ind w:left="4320" w:hanging="360"/>
      </w:pPr>
      <w:rPr>
        <w:rFonts w:ascii="Wingdings" w:hAnsi="Wingdings" w:hint="default"/>
      </w:rPr>
    </w:lvl>
    <w:lvl w:ilvl="6" w:tplc="9E662D6C">
      <w:start w:val="1"/>
      <w:numFmt w:val="bullet"/>
      <w:lvlText w:val=""/>
      <w:lvlJc w:val="left"/>
      <w:pPr>
        <w:ind w:left="5040" w:hanging="360"/>
      </w:pPr>
      <w:rPr>
        <w:rFonts w:ascii="Symbol" w:hAnsi="Symbol" w:hint="default"/>
      </w:rPr>
    </w:lvl>
    <w:lvl w:ilvl="7" w:tplc="08786586">
      <w:start w:val="1"/>
      <w:numFmt w:val="bullet"/>
      <w:lvlText w:val="o"/>
      <w:lvlJc w:val="left"/>
      <w:pPr>
        <w:ind w:left="5760" w:hanging="360"/>
      </w:pPr>
      <w:rPr>
        <w:rFonts w:ascii="Courier New" w:hAnsi="Courier New" w:hint="default"/>
      </w:rPr>
    </w:lvl>
    <w:lvl w:ilvl="8" w:tplc="4D4A6DC6">
      <w:start w:val="1"/>
      <w:numFmt w:val="bullet"/>
      <w:lvlText w:val=""/>
      <w:lvlJc w:val="left"/>
      <w:pPr>
        <w:ind w:left="6480" w:hanging="360"/>
      </w:pPr>
      <w:rPr>
        <w:rFonts w:ascii="Wingdings" w:hAnsi="Wingdings" w:hint="default"/>
      </w:rPr>
    </w:lvl>
  </w:abstractNum>
  <w:abstractNum w:abstractNumId="33" w15:restartNumberingAfterBreak="0">
    <w:nsid w:val="7A9D3C1A"/>
    <w:multiLevelType w:val="hybridMultilevel"/>
    <w:tmpl w:val="33E2F4DA"/>
    <w:lvl w:ilvl="0" w:tplc="726C01E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414015975">
    <w:abstractNumId w:val="10"/>
  </w:num>
  <w:num w:numId="2" w16cid:durableId="430667273">
    <w:abstractNumId w:val="18"/>
  </w:num>
  <w:num w:numId="3" w16cid:durableId="177037945">
    <w:abstractNumId w:val="5"/>
  </w:num>
  <w:num w:numId="4" w16cid:durableId="542057035">
    <w:abstractNumId w:val="32"/>
  </w:num>
  <w:num w:numId="5" w16cid:durableId="746923005">
    <w:abstractNumId w:val="1"/>
  </w:num>
  <w:num w:numId="6" w16cid:durableId="189220512">
    <w:abstractNumId w:val="13"/>
  </w:num>
  <w:num w:numId="7" w16cid:durableId="1468477664">
    <w:abstractNumId w:val="28"/>
  </w:num>
  <w:num w:numId="8" w16cid:durableId="351614830">
    <w:abstractNumId w:val="21"/>
  </w:num>
  <w:num w:numId="9" w16cid:durableId="566112216">
    <w:abstractNumId w:val="4"/>
  </w:num>
  <w:num w:numId="10" w16cid:durableId="1357077314">
    <w:abstractNumId w:val="11"/>
  </w:num>
  <w:num w:numId="11" w16cid:durableId="1575318403">
    <w:abstractNumId w:val="24"/>
  </w:num>
  <w:num w:numId="12" w16cid:durableId="925269379">
    <w:abstractNumId w:val="29"/>
  </w:num>
  <w:num w:numId="13" w16cid:durableId="1196430739">
    <w:abstractNumId w:val="17"/>
  </w:num>
  <w:num w:numId="14" w16cid:durableId="1403213508">
    <w:abstractNumId w:val="19"/>
  </w:num>
  <w:num w:numId="15" w16cid:durableId="2022853495">
    <w:abstractNumId w:val="27"/>
  </w:num>
  <w:num w:numId="16" w16cid:durableId="1594052928">
    <w:abstractNumId w:val="25"/>
  </w:num>
  <w:num w:numId="17" w16cid:durableId="1392384152">
    <w:abstractNumId w:val="15"/>
  </w:num>
  <w:num w:numId="18" w16cid:durableId="120462600">
    <w:abstractNumId w:val="3"/>
  </w:num>
  <w:num w:numId="19" w16cid:durableId="560553753">
    <w:abstractNumId w:val="30"/>
  </w:num>
  <w:num w:numId="20" w16cid:durableId="942491008">
    <w:abstractNumId w:val="6"/>
  </w:num>
  <w:num w:numId="21" w16cid:durableId="1995911667">
    <w:abstractNumId w:val="33"/>
  </w:num>
  <w:num w:numId="22" w16cid:durableId="1237085540">
    <w:abstractNumId w:val="20"/>
    <w:lvlOverride w:ilvl="0">
      <w:startOverride w:val="1"/>
    </w:lvlOverride>
    <w:lvlOverride w:ilvl="1"/>
    <w:lvlOverride w:ilvl="2"/>
    <w:lvlOverride w:ilvl="3"/>
    <w:lvlOverride w:ilvl="4"/>
    <w:lvlOverride w:ilvl="5"/>
    <w:lvlOverride w:ilvl="6"/>
    <w:lvlOverride w:ilvl="7"/>
    <w:lvlOverride w:ilvl="8"/>
  </w:num>
  <w:num w:numId="23" w16cid:durableId="1841768596">
    <w:abstractNumId w:val="23"/>
  </w:num>
  <w:num w:numId="24" w16cid:durableId="1866021876">
    <w:abstractNumId w:val="8"/>
  </w:num>
  <w:num w:numId="25" w16cid:durableId="1717659063">
    <w:abstractNumId w:val="22"/>
  </w:num>
  <w:num w:numId="26" w16cid:durableId="139272293">
    <w:abstractNumId w:val="12"/>
  </w:num>
  <w:num w:numId="27" w16cid:durableId="982923576">
    <w:abstractNumId w:val="2"/>
  </w:num>
  <w:num w:numId="28" w16cid:durableId="832136354">
    <w:abstractNumId w:val="7"/>
  </w:num>
  <w:num w:numId="29" w16cid:durableId="793059571">
    <w:abstractNumId w:val="14"/>
  </w:num>
  <w:num w:numId="30" w16cid:durableId="757556981">
    <w:abstractNumId w:val="0"/>
  </w:num>
  <w:num w:numId="31" w16cid:durableId="1119683928">
    <w:abstractNumId w:val="16"/>
  </w:num>
  <w:num w:numId="32" w16cid:durableId="1018851213">
    <w:abstractNumId w:val="9"/>
  </w:num>
  <w:num w:numId="33" w16cid:durableId="1069113510">
    <w:abstractNumId w:val="26"/>
  </w:num>
  <w:num w:numId="34" w16cid:durableId="15350754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AB0"/>
    <w:rsid w:val="00007796"/>
    <w:rsid w:val="000139BA"/>
    <w:rsid w:val="000179AF"/>
    <w:rsid w:val="00034787"/>
    <w:rsid w:val="00035917"/>
    <w:rsid w:val="00037CE4"/>
    <w:rsid w:val="00040014"/>
    <w:rsid w:val="000425AB"/>
    <w:rsid w:val="00045219"/>
    <w:rsid w:val="00061F68"/>
    <w:rsid w:val="00065458"/>
    <w:rsid w:val="00066879"/>
    <w:rsid w:val="000805EA"/>
    <w:rsid w:val="00084AD7"/>
    <w:rsid w:val="000857FE"/>
    <w:rsid w:val="00092B46"/>
    <w:rsid w:val="00094637"/>
    <w:rsid w:val="000948EE"/>
    <w:rsid w:val="000A4C15"/>
    <w:rsid w:val="000A70BE"/>
    <w:rsid w:val="000B2035"/>
    <w:rsid w:val="000C49AE"/>
    <w:rsid w:val="000C660A"/>
    <w:rsid w:val="000D2F0F"/>
    <w:rsid w:val="000D47D0"/>
    <w:rsid w:val="000E4994"/>
    <w:rsid w:val="000E5927"/>
    <w:rsid w:val="0010002A"/>
    <w:rsid w:val="0010289B"/>
    <w:rsid w:val="00106E5D"/>
    <w:rsid w:val="0011172B"/>
    <w:rsid w:val="00116A5E"/>
    <w:rsid w:val="00117DD3"/>
    <w:rsid w:val="00130392"/>
    <w:rsid w:val="00132EED"/>
    <w:rsid w:val="001347F4"/>
    <w:rsid w:val="00144A71"/>
    <w:rsid w:val="001508A0"/>
    <w:rsid w:val="00160CF6"/>
    <w:rsid w:val="00162B44"/>
    <w:rsid w:val="00163E5F"/>
    <w:rsid w:val="00171ED3"/>
    <w:rsid w:val="001725D0"/>
    <w:rsid w:val="00175D12"/>
    <w:rsid w:val="00176BA0"/>
    <w:rsid w:val="00180262"/>
    <w:rsid w:val="0018167C"/>
    <w:rsid w:val="00183FE0"/>
    <w:rsid w:val="001864C7"/>
    <w:rsid w:val="001A0150"/>
    <w:rsid w:val="001A0D2B"/>
    <w:rsid w:val="001A53B5"/>
    <w:rsid w:val="001A7938"/>
    <w:rsid w:val="001A7CCE"/>
    <w:rsid w:val="001B0E7D"/>
    <w:rsid w:val="001B3FE6"/>
    <w:rsid w:val="001B53EE"/>
    <w:rsid w:val="001B61B1"/>
    <w:rsid w:val="001B67FB"/>
    <w:rsid w:val="001B792A"/>
    <w:rsid w:val="001C168F"/>
    <w:rsid w:val="001C63E6"/>
    <w:rsid w:val="001E52DE"/>
    <w:rsid w:val="001F1F46"/>
    <w:rsid w:val="001F6B44"/>
    <w:rsid w:val="001F6C5E"/>
    <w:rsid w:val="002010FC"/>
    <w:rsid w:val="00206989"/>
    <w:rsid w:val="00210A9A"/>
    <w:rsid w:val="00213186"/>
    <w:rsid w:val="002144D4"/>
    <w:rsid w:val="002154B9"/>
    <w:rsid w:val="00216360"/>
    <w:rsid w:val="002212A3"/>
    <w:rsid w:val="00224193"/>
    <w:rsid w:val="00225745"/>
    <w:rsid w:val="00227D07"/>
    <w:rsid w:val="00240989"/>
    <w:rsid w:val="00257647"/>
    <w:rsid w:val="002660F7"/>
    <w:rsid w:val="00266756"/>
    <w:rsid w:val="0026723D"/>
    <w:rsid w:val="00267DD2"/>
    <w:rsid w:val="00270338"/>
    <w:rsid w:val="00273738"/>
    <w:rsid w:val="002748F7"/>
    <w:rsid w:val="0027623A"/>
    <w:rsid w:val="00291CB5"/>
    <w:rsid w:val="00296585"/>
    <w:rsid w:val="002B0643"/>
    <w:rsid w:val="002B4367"/>
    <w:rsid w:val="002B77D4"/>
    <w:rsid w:val="002B7B97"/>
    <w:rsid w:val="002C305E"/>
    <w:rsid w:val="002C78AF"/>
    <w:rsid w:val="002D415D"/>
    <w:rsid w:val="002D51CE"/>
    <w:rsid w:val="002E6B12"/>
    <w:rsid w:val="002F0CFD"/>
    <w:rsid w:val="002F4B48"/>
    <w:rsid w:val="00304E7A"/>
    <w:rsid w:val="0031098A"/>
    <w:rsid w:val="00314A2A"/>
    <w:rsid w:val="0032135C"/>
    <w:rsid w:val="00321823"/>
    <w:rsid w:val="00336BC8"/>
    <w:rsid w:val="0034014B"/>
    <w:rsid w:val="0034092E"/>
    <w:rsid w:val="00343684"/>
    <w:rsid w:val="00350BE8"/>
    <w:rsid w:val="0035331A"/>
    <w:rsid w:val="003535C9"/>
    <w:rsid w:val="003553E3"/>
    <w:rsid w:val="0036276A"/>
    <w:rsid w:val="00364FA5"/>
    <w:rsid w:val="00365B6D"/>
    <w:rsid w:val="00374FCD"/>
    <w:rsid w:val="00382AF7"/>
    <w:rsid w:val="00390D94"/>
    <w:rsid w:val="00396ADE"/>
    <w:rsid w:val="003A2D87"/>
    <w:rsid w:val="003A4EF2"/>
    <w:rsid w:val="003A762E"/>
    <w:rsid w:val="003B05E3"/>
    <w:rsid w:val="003B2B7F"/>
    <w:rsid w:val="003B4851"/>
    <w:rsid w:val="003B530B"/>
    <w:rsid w:val="003B5886"/>
    <w:rsid w:val="003C1235"/>
    <w:rsid w:val="003C5581"/>
    <w:rsid w:val="003D14C0"/>
    <w:rsid w:val="003D4282"/>
    <w:rsid w:val="003D6907"/>
    <w:rsid w:val="003E2F67"/>
    <w:rsid w:val="003E65AC"/>
    <w:rsid w:val="00400633"/>
    <w:rsid w:val="00411534"/>
    <w:rsid w:val="00423F62"/>
    <w:rsid w:val="004243AF"/>
    <w:rsid w:val="0042499F"/>
    <w:rsid w:val="004272DC"/>
    <w:rsid w:val="004319E0"/>
    <w:rsid w:val="004321BB"/>
    <w:rsid w:val="00434800"/>
    <w:rsid w:val="0044252D"/>
    <w:rsid w:val="00443FE1"/>
    <w:rsid w:val="00447BC4"/>
    <w:rsid w:val="004528D6"/>
    <w:rsid w:val="00453B95"/>
    <w:rsid w:val="00454BE6"/>
    <w:rsid w:val="0046025C"/>
    <w:rsid w:val="00462AA9"/>
    <w:rsid w:val="00470F27"/>
    <w:rsid w:val="0047457C"/>
    <w:rsid w:val="004A507D"/>
    <w:rsid w:val="004A5943"/>
    <w:rsid w:val="004A5C09"/>
    <w:rsid w:val="004B00D6"/>
    <w:rsid w:val="004B59DB"/>
    <w:rsid w:val="004B7EC6"/>
    <w:rsid w:val="004C1753"/>
    <w:rsid w:val="004D0CC4"/>
    <w:rsid w:val="004D7ACD"/>
    <w:rsid w:val="004E66E0"/>
    <w:rsid w:val="004F12A0"/>
    <w:rsid w:val="004F1FDD"/>
    <w:rsid w:val="00502952"/>
    <w:rsid w:val="005143DF"/>
    <w:rsid w:val="00514B11"/>
    <w:rsid w:val="0051592D"/>
    <w:rsid w:val="00525486"/>
    <w:rsid w:val="00526C6A"/>
    <w:rsid w:val="00536C0E"/>
    <w:rsid w:val="00547E20"/>
    <w:rsid w:val="00550C75"/>
    <w:rsid w:val="0057383D"/>
    <w:rsid w:val="00574E26"/>
    <w:rsid w:val="0059174E"/>
    <w:rsid w:val="00594A8E"/>
    <w:rsid w:val="005A3B6D"/>
    <w:rsid w:val="005B07A6"/>
    <w:rsid w:val="005B085F"/>
    <w:rsid w:val="005C12DD"/>
    <w:rsid w:val="005E1EFE"/>
    <w:rsid w:val="005E4449"/>
    <w:rsid w:val="005E7D6F"/>
    <w:rsid w:val="00600B41"/>
    <w:rsid w:val="00607C9E"/>
    <w:rsid w:val="006141E2"/>
    <w:rsid w:val="0062402D"/>
    <w:rsid w:val="00624B40"/>
    <w:rsid w:val="00631A41"/>
    <w:rsid w:val="00635998"/>
    <w:rsid w:val="00642DB6"/>
    <w:rsid w:val="00643822"/>
    <w:rsid w:val="0065483C"/>
    <w:rsid w:val="00667F6F"/>
    <w:rsid w:val="00676D49"/>
    <w:rsid w:val="00677192"/>
    <w:rsid w:val="00680A51"/>
    <w:rsid w:val="00691021"/>
    <w:rsid w:val="00692455"/>
    <w:rsid w:val="006A3193"/>
    <w:rsid w:val="006A4CAA"/>
    <w:rsid w:val="006B0170"/>
    <w:rsid w:val="006B7034"/>
    <w:rsid w:val="006C209B"/>
    <w:rsid w:val="006C62AF"/>
    <w:rsid w:val="006D5B5F"/>
    <w:rsid w:val="006D72D6"/>
    <w:rsid w:val="006E46D5"/>
    <w:rsid w:val="006E535B"/>
    <w:rsid w:val="006E5C4A"/>
    <w:rsid w:val="007103F8"/>
    <w:rsid w:val="0071253D"/>
    <w:rsid w:val="00722AC4"/>
    <w:rsid w:val="007474F8"/>
    <w:rsid w:val="00760E9B"/>
    <w:rsid w:val="0076202E"/>
    <w:rsid w:val="00765EE4"/>
    <w:rsid w:val="007664B6"/>
    <w:rsid w:val="00766C29"/>
    <w:rsid w:val="007676E5"/>
    <w:rsid w:val="00767730"/>
    <w:rsid w:val="00771259"/>
    <w:rsid w:val="00772E12"/>
    <w:rsid w:val="007800D4"/>
    <w:rsid w:val="00791896"/>
    <w:rsid w:val="00792EB1"/>
    <w:rsid w:val="007933EC"/>
    <w:rsid w:val="007945BD"/>
    <w:rsid w:val="007B06A9"/>
    <w:rsid w:val="007B52B0"/>
    <w:rsid w:val="007C2550"/>
    <w:rsid w:val="007C402D"/>
    <w:rsid w:val="007C4190"/>
    <w:rsid w:val="007C6575"/>
    <w:rsid w:val="007D2CA7"/>
    <w:rsid w:val="007E38A3"/>
    <w:rsid w:val="00811804"/>
    <w:rsid w:val="00811FBF"/>
    <w:rsid w:val="008122B5"/>
    <w:rsid w:val="00824EB6"/>
    <w:rsid w:val="00825425"/>
    <w:rsid w:val="008415F4"/>
    <w:rsid w:val="00841EA2"/>
    <w:rsid w:val="008448CE"/>
    <w:rsid w:val="00850967"/>
    <w:rsid w:val="008528A9"/>
    <w:rsid w:val="008531E4"/>
    <w:rsid w:val="00856293"/>
    <w:rsid w:val="00882140"/>
    <w:rsid w:val="00882C9D"/>
    <w:rsid w:val="00886A76"/>
    <w:rsid w:val="00890BB3"/>
    <w:rsid w:val="00891417"/>
    <w:rsid w:val="00895C35"/>
    <w:rsid w:val="008963FB"/>
    <w:rsid w:val="008A31F9"/>
    <w:rsid w:val="008A522F"/>
    <w:rsid w:val="008A577F"/>
    <w:rsid w:val="008B59C7"/>
    <w:rsid w:val="008B5AB4"/>
    <w:rsid w:val="008C0FAC"/>
    <w:rsid w:val="008C1C24"/>
    <w:rsid w:val="008C302A"/>
    <w:rsid w:val="008C3E64"/>
    <w:rsid w:val="008C4424"/>
    <w:rsid w:val="008C6E41"/>
    <w:rsid w:val="008C734D"/>
    <w:rsid w:val="008D4527"/>
    <w:rsid w:val="008D5462"/>
    <w:rsid w:val="008D7F4E"/>
    <w:rsid w:val="008E0EDF"/>
    <w:rsid w:val="008F3AE1"/>
    <w:rsid w:val="008F4567"/>
    <w:rsid w:val="00903950"/>
    <w:rsid w:val="0090761B"/>
    <w:rsid w:val="00915489"/>
    <w:rsid w:val="009157A2"/>
    <w:rsid w:val="00920330"/>
    <w:rsid w:val="00923759"/>
    <w:rsid w:val="0093237A"/>
    <w:rsid w:val="00935502"/>
    <w:rsid w:val="00941845"/>
    <w:rsid w:val="009501B9"/>
    <w:rsid w:val="00956700"/>
    <w:rsid w:val="00957E73"/>
    <w:rsid w:val="0096072C"/>
    <w:rsid w:val="00960878"/>
    <w:rsid w:val="00966C8B"/>
    <w:rsid w:val="009710F8"/>
    <w:rsid w:val="00972F3B"/>
    <w:rsid w:val="00973C84"/>
    <w:rsid w:val="00992C64"/>
    <w:rsid w:val="009B0584"/>
    <w:rsid w:val="009C0B11"/>
    <w:rsid w:val="009E2A5D"/>
    <w:rsid w:val="009E4C22"/>
    <w:rsid w:val="009F5C76"/>
    <w:rsid w:val="009F6B0A"/>
    <w:rsid w:val="00A00D5C"/>
    <w:rsid w:val="00A05F1D"/>
    <w:rsid w:val="00A067F4"/>
    <w:rsid w:val="00A1765C"/>
    <w:rsid w:val="00A239D6"/>
    <w:rsid w:val="00A244D9"/>
    <w:rsid w:val="00A3478D"/>
    <w:rsid w:val="00A426F0"/>
    <w:rsid w:val="00A442DF"/>
    <w:rsid w:val="00A545CD"/>
    <w:rsid w:val="00A56C7C"/>
    <w:rsid w:val="00A619DB"/>
    <w:rsid w:val="00A62EB3"/>
    <w:rsid w:val="00A65920"/>
    <w:rsid w:val="00A8478A"/>
    <w:rsid w:val="00A95C92"/>
    <w:rsid w:val="00A96430"/>
    <w:rsid w:val="00AA6B79"/>
    <w:rsid w:val="00AA7E97"/>
    <w:rsid w:val="00AB1E5F"/>
    <w:rsid w:val="00AB25A2"/>
    <w:rsid w:val="00AB39CF"/>
    <w:rsid w:val="00AB483A"/>
    <w:rsid w:val="00AC258B"/>
    <w:rsid w:val="00AC5406"/>
    <w:rsid w:val="00AE3A20"/>
    <w:rsid w:val="00AF12FF"/>
    <w:rsid w:val="00AF33D3"/>
    <w:rsid w:val="00B17BC4"/>
    <w:rsid w:val="00B249D0"/>
    <w:rsid w:val="00B25905"/>
    <w:rsid w:val="00B35E03"/>
    <w:rsid w:val="00B43663"/>
    <w:rsid w:val="00B479D3"/>
    <w:rsid w:val="00B624F1"/>
    <w:rsid w:val="00B62830"/>
    <w:rsid w:val="00B67029"/>
    <w:rsid w:val="00B67F56"/>
    <w:rsid w:val="00B81D56"/>
    <w:rsid w:val="00B827D8"/>
    <w:rsid w:val="00BA79E7"/>
    <w:rsid w:val="00BB0E99"/>
    <w:rsid w:val="00BB6D4B"/>
    <w:rsid w:val="00BC17DE"/>
    <w:rsid w:val="00BC65D3"/>
    <w:rsid w:val="00BD2ABC"/>
    <w:rsid w:val="00BE0E00"/>
    <w:rsid w:val="00BF5BF7"/>
    <w:rsid w:val="00C01AB0"/>
    <w:rsid w:val="00C02ED1"/>
    <w:rsid w:val="00C031D9"/>
    <w:rsid w:val="00C112C7"/>
    <w:rsid w:val="00C145DA"/>
    <w:rsid w:val="00C15BE8"/>
    <w:rsid w:val="00C1645D"/>
    <w:rsid w:val="00C24E5E"/>
    <w:rsid w:val="00C322F1"/>
    <w:rsid w:val="00C56380"/>
    <w:rsid w:val="00C704C4"/>
    <w:rsid w:val="00C7102F"/>
    <w:rsid w:val="00C770A1"/>
    <w:rsid w:val="00C77B9C"/>
    <w:rsid w:val="00C85B49"/>
    <w:rsid w:val="00C860C4"/>
    <w:rsid w:val="00C95719"/>
    <w:rsid w:val="00C969C2"/>
    <w:rsid w:val="00C975F8"/>
    <w:rsid w:val="00CA14B7"/>
    <w:rsid w:val="00CA15CF"/>
    <w:rsid w:val="00CA293A"/>
    <w:rsid w:val="00CB48F5"/>
    <w:rsid w:val="00CB7117"/>
    <w:rsid w:val="00CB7DEB"/>
    <w:rsid w:val="00CC16A5"/>
    <w:rsid w:val="00CC4A98"/>
    <w:rsid w:val="00CC545E"/>
    <w:rsid w:val="00CC67F4"/>
    <w:rsid w:val="00CC7ECD"/>
    <w:rsid w:val="00CD0168"/>
    <w:rsid w:val="00CD2AA8"/>
    <w:rsid w:val="00CE6A21"/>
    <w:rsid w:val="00CE7C4A"/>
    <w:rsid w:val="00CF0ADC"/>
    <w:rsid w:val="00CF3EBA"/>
    <w:rsid w:val="00D01106"/>
    <w:rsid w:val="00D03E7C"/>
    <w:rsid w:val="00D12744"/>
    <w:rsid w:val="00D12A11"/>
    <w:rsid w:val="00D13860"/>
    <w:rsid w:val="00D16840"/>
    <w:rsid w:val="00D267DB"/>
    <w:rsid w:val="00D300C8"/>
    <w:rsid w:val="00D30FCD"/>
    <w:rsid w:val="00D43144"/>
    <w:rsid w:val="00D436A9"/>
    <w:rsid w:val="00D553C9"/>
    <w:rsid w:val="00D61FBD"/>
    <w:rsid w:val="00D645B2"/>
    <w:rsid w:val="00D707A8"/>
    <w:rsid w:val="00D7725E"/>
    <w:rsid w:val="00D807BA"/>
    <w:rsid w:val="00D84E26"/>
    <w:rsid w:val="00D86416"/>
    <w:rsid w:val="00DA1711"/>
    <w:rsid w:val="00DA3D7D"/>
    <w:rsid w:val="00DA757D"/>
    <w:rsid w:val="00DB5C33"/>
    <w:rsid w:val="00DB5DD6"/>
    <w:rsid w:val="00DC342A"/>
    <w:rsid w:val="00DC3822"/>
    <w:rsid w:val="00DC5438"/>
    <w:rsid w:val="00DC62D6"/>
    <w:rsid w:val="00DC69C9"/>
    <w:rsid w:val="00DD2B1D"/>
    <w:rsid w:val="00DD5C27"/>
    <w:rsid w:val="00DE3FE5"/>
    <w:rsid w:val="00DE5AD1"/>
    <w:rsid w:val="00DF0220"/>
    <w:rsid w:val="00DF15AB"/>
    <w:rsid w:val="00DF2295"/>
    <w:rsid w:val="00DF3485"/>
    <w:rsid w:val="00DF4F7C"/>
    <w:rsid w:val="00DF5125"/>
    <w:rsid w:val="00E03AC8"/>
    <w:rsid w:val="00E05984"/>
    <w:rsid w:val="00E059C9"/>
    <w:rsid w:val="00E2484E"/>
    <w:rsid w:val="00E315BF"/>
    <w:rsid w:val="00E3745D"/>
    <w:rsid w:val="00E4683A"/>
    <w:rsid w:val="00E51741"/>
    <w:rsid w:val="00E566CE"/>
    <w:rsid w:val="00E67C0B"/>
    <w:rsid w:val="00E85D3C"/>
    <w:rsid w:val="00E879EE"/>
    <w:rsid w:val="00E90AF8"/>
    <w:rsid w:val="00E95056"/>
    <w:rsid w:val="00EA6C5A"/>
    <w:rsid w:val="00EB224F"/>
    <w:rsid w:val="00EB51AB"/>
    <w:rsid w:val="00EC0865"/>
    <w:rsid w:val="00ED3D20"/>
    <w:rsid w:val="00ED680D"/>
    <w:rsid w:val="00ED7BCC"/>
    <w:rsid w:val="00EE27CF"/>
    <w:rsid w:val="00EE333F"/>
    <w:rsid w:val="00EF76B1"/>
    <w:rsid w:val="00F05DF1"/>
    <w:rsid w:val="00F13019"/>
    <w:rsid w:val="00F14635"/>
    <w:rsid w:val="00F24A32"/>
    <w:rsid w:val="00F26E76"/>
    <w:rsid w:val="00F338E0"/>
    <w:rsid w:val="00F34540"/>
    <w:rsid w:val="00F40DA6"/>
    <w:rsid w:val="00F41E9D"/>
    <w:rsid w:val="00F46A94"/>
    <w:rsid w:val="00F551F6"/>
    <w:rsid w:val="00F61F67"/>
    <w:rsid w:val="00F7392D"/>
    <w:rsid w:val="00F73DC1"/>
    <w:rsid w:val="00F7686B"/>
    <w:rsid w:val="00F81141"/>
    <w:rsid w:val="00F81A6D"/>
    <w:rsid w:val="00F8283A"/>
    <w:rsid w:val="00F831B1"/>
    <w:rsid w:val="00F836C5"/>
    <w:rsid w:val="00F95252"/>
    <w:rsid w:val="00FA0CA7"/>
    <w:rsid w:val="00FA68E0"/>
    <w:rsid w:val="00FA7117"/>
    <w:rsid w:val="00FB78B1"/>
    <w:rsid w:val="00FC3951"/>
    <w:rsid w:val="00FC4369"/>
    <w:rsid w:val="00FC44DA"/>
    <w:rsid w:val="00FD721F"/>
    <w:rsid w:val="00FE3568"/>
    <w:rsid w:val="00FF6A36"/>
    <w:rsid w:val="01F20DB0"/>
    <w:rsid w:val="041B8CF6"/>
    <w:rsid w:val="281A2964"/>
    <w:rsid w:val="31BECEBF"/>
    <w:rsid w:val="32EB808B"/>
    <w:rsid w:val="34272396"/>
    <w:rsid w:val="35BBA698"/>
    <w:rsid w:val="43CEFEAA"/>
    <w:rsid w:val="48479861"/>
    <w:rsid w:val="586BD30F"/>
    <w:rsid w:val="60317306"/>
    <w:rsid w:val="64C913A9"/>
    <w:rsid w:val="6BABBE47"/>
    <w:rsid w:val="745A0CDC"/>
    <w:rsid w:val="7627AC4C"/>
    <w:rsid w:val="76D9B302"/>
    <w:rsid w:val="76DA07E8"/>
    <w:rsid w:val="7B3DD3D6"/>
    <w:rsid w:val="7DE566B3"/>
    <w:rsid w:val="7F0718D9"/>
    <w:rsid w:val="7FE7E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733B9F9"/>
  <w15:docId w15:val="{42104840-1A51-49D4-9EAE-CE86D88B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7C"/>
    <w:rPr>
      <w:rFonts w:ascii="Arial" w:hAnsi="Arial"/>
      <w:sz w:val="24"/>
    </w:rPr>
  </w:style>
  <w:style w:type="paragraph" w:styleId="Heading1">
    <w:name w:val="heading 1"/>
    <w:basedOn w:val="Normal"/>
    <w:next w:val="Normal"/>
    <w:link w:val="Heading1Char"/>
    <w:uiPriority w:val="99"/>
    <w:qFormat/>
    <w:rsid w:val="00D03E7C"/>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7B9C"/>
    <w:rPr>
      <w:rFonts w:ascii="Cambria" w:hAnsi="Cambria" w:cs="Times New Roman"/>
      <w:b/>
      <w:bCs/>
      <w:kern w:val="32"/>
      <w:sz w:val="32"/>
      <w:szCs w:val="32"/>
    </w:rPr>
  </w:style>
  <w:style w:type="paragraph" w:styleId="BodyText">
    <w:name w:val="Body Text"/>
    <w:basedOn w:val="Normal"/>
    <w:link w:val="BodyTextChar"/>
    <w:rsid w:val="00D03E7C"/>
    <w:rPr>
      <w:sz w:val="22"/>
    </w:rPr>
  </w:style>
  <w:style w:type="character" w:customStyle="1" w:styleId="BodyTextChar">
    <w:name w:val="Body Text Char"/>
    <w:link w:val="BodyText"/>
    <w:uiPriority w:val="99"/>
    <w:semiHidden/>
    <w:locked/>
    <w:rsid w:val="00C77B9C"/>
    <w:rPr>
      <w:rFonts w:ascii="Arial" w:hAnsi="Arial" w:cs="Times New Roman"/>
      <w:sz w:val="20"/>
      <w:szCs w:val="20"/>
    </w:rPr>
  </w:style>
  <w:style w:type="character" w:styleId="Hyperlink">
    <w:name w:val="Hyperlink"/>
    <w:uiPriority w:val="99"/>
    <w:rsid w:val="00D03E7C"/>
    <w:rPr>
      <w:rFonts w:cs="Times New Roman"/>
      <w:color w:val="0000FF"/>
      <w:u w:val="single"/>
    </w:rPr>
  </w:style>
  <w:style w:type="paragraph" w:styleId="BodyTextIndent">
    <w:name w:val="Body Text Indent"/>
    <w:basedOn w:val="Normal"/>
    <w:link w:val="BodyTextIndentChar"/>
    <w:uiPriority w:val="99"/>
    <w:rsid w:val="00D03E7C"/>
    <w:pPr>
      <w:ind w:left="-90" w:firstLine="90"/>
    </w:pPr>
    <w:rPr>
      <w:rFonts w:ascii="Times New Roman" w:hAnsi="Times New Roman"/>
    </w:rPr>
  </w:style>
  <w:style w:type="character" w:customStyle="1" w:styleId="BodyTextIndentChar">
    <w:name w:val="Body Text Indent Char"/>
    <w:link w:val="BodyTextIndent"/>
    <w:uiPriority w:val="99"/>
    <w:semiHidden/>
    <w:locked/>
    <w:rsid w:val="00C77B9C"/>
    <w:rPr>
      <w:rFonts w:ascii="Arial" w:hAnsi="Arial" w:cs="Times New Roman"/>
      <w:sz w:val="20"/>
      <w:szCs w:val="20"/>
    </w:rPr>
  </w:style>
  <w:style w:type="paragraph" w:styleId="BodyTextIndent2">
    <w:name w:val="Body Text Indent 2"/>
    <w:basedOn w:val="Normal"/>
    <w:link w:val="BodyTextIndent2Char"/>
    <w:uiPriority w:val="99"/>
    <w:rsid w:val="00D03E7C"/>
    <w:pPr>
      <w:ind w:left="1440" w:firstLine="90"/>
    </w:pPr>
    <w:rPr>
      <w:rFonts w:ascii="Times New Roman" w:hAnsi="Times New Roman"/>
    </w:rPr>
  </w:style>
  <w:style w:type="character" w:customStyle="1" w:styleId="BodyTextIndent2Char">
    <w:name w:val="Body Text Indent 2 Char"/>
    <w:link w:val="BodyTextIndent2"/>
    <w:uiPriority w:val="99"/>
    <w:semiHidden/>
    <w:locked/>
    <w:rsid w:val="00C77B9C"/>
    <w:rPr>
      <w:rFonts w:ascii="Arial" w:hAnsi="Arial" w:cs="Times New Roman"/>
      <w:sz w:val="20"/>
      <w:szCs w:val="20"/>
    </w:rPr>
  </w:style>
  <w:style w:type="paragraph" w:styleId="BodyTextIndent3">
    <w:name w:val="Body Text Indent 3"/>
    <w:basedOn w:val="Normal"/>
    <w:link w:val="BodyTextIndent3Char"/>
    <w:uiPriority w:val="99"/>
    <w:rsid w:val="00D03E7C"/>
    <w:pPr>
      <w:ind w:left="1800" w:firstLine="90"/>
    </w:pPr>
    <w:rPr>
      <w:rFonts w:ascii="Times New Roman" w:hAnsi="Times New Roman"/>
    </w:rPr>
  </w:style>
  <w:style w:type="character" w:customStyle="1" w:styleId="BodyTextIndent3Char">
    <w:name w:val="Body Text Indent 3 Char"/>
    <w:link w:val="BodyTextIndent3"/>
    <w:uiPriority w:val="99"/>
    <w:semiHidden/>
    <w:locked/>
    <w:rsid w:val="00C77B9C"/>
    <w:rPr>
      <w:rFonts w:ascii="Arial" w:hAnsi="Arial" w:cs="Times New Roman"/>
      <w:sz w:val="16"/>
      <w:szCs w:val="16"/>
    </w:rPr>
  </w:style>
  <w:style w:type="paragraph" w:styleId="BalloonText">
    <w:name w:val="Balloon Text"/>
    <w:basedOn w:val="Normal"/>
    <w:link w:val="BalloonTextChar"/>
    <w:uiPriority w:val="99"/>
    <w:semiHidden/>
    <w:rsid w:val="00607C9E"/>
    <w:rPr>
      <w:rFonts w:ascii="Tahoma" w:hAnsi="Tahoma" w:cs="Tahoma"/>
      <w:sz w:val="16"/>
      <w:szCs w:val="16"/>
    </w:rPr>
  </w:style>
  <w:style w:type="character" w:customStyle="1" w:styleId="BalloonTextChar">
    <w:name w:val="Balloon Text Char"/>
    <w:link w:val="BalloonText"/>
    <w:uiPriority w:val="99"/>
    <w:semiHidden/>
    <w:locked/>
    <w:rsid w:val="00C77B9C"/>
    <w:rPr>
      <w:rFonts w:cs="Times New Roman"/>
      <w:sz w:val="2"/>
    </w:rPr>
  </w:style>
  <w:style w:type="paragraph" w:styleId="CommentText">
    <w:name w:val="annotation text"/>
    <w:basedOn w:val="Normal"/>
    <w:link w:val="CommentTextChar"/>
    <w:rsid w:val="005A3B6D"/>
    <w:rPr>
      <w:rFonts w:ascii="CG Omega" w:hAnsi="CG Omega"/>
      <w:sz w:val="20"/>
    </w:rPr>
  </w:style>
  <w:style w:type="character" w:customStyle="1" w:styleId="CommentTextChar">
    <w:name w:val="Comment Text Char"/>
    <w:link w:val="CommentText"/>
    <w:locked/>
    <w:rsid w:val="00C77B9C"/>
    <w:rPr>
      <w:rFonts w:ascii="Arial" w:hAnsi="Arial" w:cs="Times New Roman"/>
      <w:sz w:val="20"/>
      <w:szCs w:val="20"/>
    </w:rPr>
  </w:style>
  <w:style w:type="paragraph" w:styleId="NormalWeb">
    <w:name w:val="Normal (Web)"/>
    <w:basedOn w:val="Normal"/>
    <w:uiPriority w:val="99"/>
    <w:rsid w:val="00336BC8"/>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C0FAC"/>
    <w:pPr>
      <w:ind w:left="720"/>
      <w:contextualSpacing/>
      <w:jc w:val="both"/>
    </w:pPr>
    <w:rPr>
      <w:rFonts w:ascii="Calibri" w:hAnsi="Calibri"/>
      <w:sz w:val="22"/>
      <w:szCs w:val="22"/>
    </w:rPr>
  </w:style>
  <w:style w:type="paragraph" w:styleId="NoSpacing">
    <w:name w:val="No Spacing"/>
    <w:uiPriority w:val="99"/>
    <w:qFormat/>
    <w:rsid w:val="0065483C"/>
    <w:rPr>
      <w:rFonts w:ascii="Calibri" w:hAnsi="Calibri"/>
      <w:sz w:val="22"/>
      <w:szCs w:val="22"/>
    </w:rPr>
  </w:style>
  <w:style w:type="paragraph" w:styleId="Header">
    <w:name w:val="header"/>
    <w:basedOn w:val="Normal"/>
    <w:link w:val="HeaderChar"/>
    <w:uiPriority w:val="99"/>
    <w:rsid w:val="0034014B"/>
    <w:pPr>
      <w:tabs>
        <w:tab w:val="center" w:pos="4680"/>
        <w:tab w:val="right" w:pos="9360"/>
      </w:tabs>
    </w:pPr>
  </w:style>
  <w:style w:type="character" w:customStyle="1" w:styleId="HeaderChar">
    <w:name w:val="Header Char"/>
    <w:link w:val="Header"/>
    <w:uiPriority w:val="99"/>
    <w:locked/>
    <w:rsid w:val="0034014B"/>
    <w:rPr>
      <w:rFonts w:ascii="Arial" w:hAnsi="Arial" w:cs="Times New Roman"/>
      <w:sz w:val="24"/>
    </w:rPr>
  </w:style>
  <w:style w:type="paragraph" w:styleId="Footer">
    <w:name w:val="footer"/>
    <w:basedOn w:val="Normal"/>
    <w:link w:val="FooterChar"/>
    <w:uiPriority w:val="99"/>
    <w:rsid w:val="0034014B"/>
    <w:pPr>
      <w:tabs>
        <w:tab w:val="center" w:pos="4680"/>
        <w:tab w:val="right" w:pos="9360"/>
      </w:tabs>
    </w:pPr>
  </w:style>
  <w:style w:type="character" w:customStyle="1" w:styleId="FooterChar">
    <w:name w:val="Footer Char"/>
    <w:link w:val="Footer"/>
    <w:uiPriority w:val="99"/>
    <w:locked/>
    <w:rsid w:val="0034014B"/>
    <w:rPr>
      <w:rFonts w:ascii="Arial" w:hAnsi="Arial" w:cs="Times New Roman"/>
      <w:sz w:val="24"/>
    </w:rPr>
  </w:style>
  <w:style w:type="paragraph" w:customStyle="1" w:styleId="Default">
    <w:name w:val="Default"/>
    <w:rsid w:val="00E059C9"/>
    <w:pPr>
      <w:autoSpaceDE w:val="0"/>
      <w:autoSpaceDN w:val="0"/>
      <w:adjustRightInd w:val="0"/>
    </w:pPr>
    <w:rPr>
      <w:color w:val="000000"/>
      <w:sz w:val="24"/>
      <w:szCs w:val="24"/>
    </w:rPr>
  </w:style>
  <w:style w:type="paragraph" w:styleId="Title">
    <w:name w:val="Title"/>
    <w:basedOn w:val="Normal"/>
    <w:next w:val="Normal"/>
    <w:link w:val="TitleChar"/>
    <w:qFormat/>
    <w:locked/>
    <w:rsid w:val="008531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31E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65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3411">
      <w:bodyDiv w:val="1"/>
      <w:marLeft w:val="0"/>
      <w:marRight w:val="0"/>
      <w:marTop w:val="0"/>
      <w:marBottom w:val="0"/>
      <w:divBdr>
        <w:top w:val="none" w:sz="0" w:space="0" w:color="auto"/>
        <w:left w:val="none" w:sz="0" w:space="0" w:color="auto"/>
        <w:bottom w:val="none" w:sz="0" w:space="0" w:color="auto"/>
        <w:right w:val="none" w:sz="0" w:space="0" w:color="auto"/>
      </w:divBdr>
      <w:divsChild>
        <w:div w:id="222258427">
          <w:marLeft w:val="1037"/>
          <w:marRight w:val="0"/>
          <w:marTop w:val="0"/>
          <w:marBottom w:val="0"/>
          <w:divBdr>
            <w:top w:val="none" w:sz="0" w:space="0" w:color="auto"/>
            <w:left w:val="none" w:sz="0" w:space="0" w:color="auto"/>
            <w:bottom w:val="none" w:sz="0" w:space="0" w:color="auto"/>
            <w:right w:val="none" w:sz="0" w:space="0" w:color="auto"/>
          </w:divBdr>
        </w:div>
        <w:div w:id="1392581621">
          <w:marLeft w:val="1037"/>
          <w:marRight w:val="0"/>
          <w:marTop w:val="0"/>
          <w:marBottom w:val="0"/>
          <w:divBdr>
            <w:top w:val="none" w:sz="0" w:space="0" w:color="auto"/>
            <w:left w:val="none" w:sz="0" w:space="0" w:color="auto"/>
            <w:bottom w:val="none" w:sz="0" w:space="0" w:color="auto"/>
            <w:right w:val="none" w:sz="0" w:space="0" w:color="auto"/>
          </w:divBdr>
        </w:div>
        <w:div w:id="378021433">
          <w:marLeft w:val="1037"/>
          <w:marRight w:val="0"/>
          <w:marTop w:val="0"/>
          <w:marBottom w:val="0"/>
          <w:divBdr>
            <w:top w:val="none" w:sz="0" w:space="0" w:color="auto"/>
            <w:left w:val="none" w:sz="0" w:space="0" w:color="auto"/>
            <w:bottom w:val="none" w:sz="0" w:space="0" w:color="auto"/>
            <w:right w:val="none" w:sz="0" w:space="0" w:color="auto"/>
          </w:divBdr>
        </w:div>
        <w:div w:id="17893623">
          <w:marLeft w:val="1037"/>
          <w:marRight w:val="0"/>
          <w:marTop w:val="0"/>
          <w:marBottom w:val="0"/>
          <w:divBdr>
            <w:top w:val="none" w:sz="0" w:space="0" w:color="auto"/>
            <w:left w:val="none" w:sz="0" w:space="0" w:color="auto"/>
            <w:bottom w:val="none" w:sz="0" w:space="0" w:color="auto"/>
            <w:right w:val="none" w:sz="0" w:space="0" w:color="auto"/>
          </w:divBdr>
        </w:div>
      </w:divsChild>
    </w:div>
    <w:div w:id="162818483">
      <w:bodyDiv w:val="1"/>
      <w:marLeft w:val="0"/>
      <w:marRight w:val="0"/>
      <w:marTop w:val="0"/>
      <w:marBottom w:val="0"/>
      <w:divBdr>
        <w:top w:val="none" w:sz="0" w:space="0" w:color="auto"/>
        <w:left w:val="none" w:sz="0" w:space="0" w:color="auto"/>
        <w:bottom w:val="none" w:sz="0" w:space="0" w:color="auto"/>
        <w:right w:val="none" w:sz="0" w:space="0" w:color="auto"/>
      </w:divBdr>
    </w:div>
    <w:div w:id="485167051">
      <w:bodyDiv w:val="1"/>
      <w:marLeft w:val="0"/>
      <w:marRight w:val="0"/>
      <w:marTop w:val="0"/>
      <w:marBottom w:val="0"/>
      <w:divBdr>
        <w:top w:val="none" w:sz="0" w:space="0" w:color="auto"/>
        <w:left w:val="none" w:sz="0" w:space="0" w:color="auto"/>
        <w:bottom w:val="none" w:sz="0" w:space="0" w:color="auto"/>
        <w:right w:val="none" w:sz="0" w:space="0" w:color="auto"/>
      </w:divBdr>
    </w:div>
    <w:div w:id="1144421996">
      <w:bodyDiv w:val="1"/>
      <w:marLeft w:val="0"/>
      <w:marRight w:val="0"/>
      <w:marTop w:val="0"/>
      <w:marBottom w:val="0"/>
      <w:divBdr>
        <w:top w:val="none" w:sz="0" w:space="0" w:color="auto"/>
        <w:left w:val="none" w:sz="0" w:space="0" w:color="auto"/>
        <w:bottom w:val="none" w:sz="0" w:space="0" w:color="auto"/>
        <w:right w:val="none" w:sz="0" w:space="0" w:color="auto"/>
      </w:divBdr>
    </w:div>
    <w:div w:id="1307590453">
      <w:bodyDiv w:val="1"/>
      <w:marLeft w:val="0"/>
      <w:marRight w:val="0"/>
      <w:marTop w:val="0"/>
      <w:marBottom w:val="0"/>
      <w:divBdr>
        <w:top w:val="none" w:sz="0" w:space="0" w:color="auto"/>
        <w:left w:val="none" w:sz="0" w:space="0" w:color="auto"/>
        <w:bottom w:val="none" w:sz="0" w:space="0" w:color="auto"/>
        <w:right w:val="none" w:sz="0" w:space="0" w:color="auto"/>
      </w:divBdr>
    </w:div>
    <w:div w:id="1416198609">
      <w:bodyDiv w:val="1"/>
      <w:marLeft w:val="0"/>
      <w:marRight w:val="0"/>
      <w:marTop w:val="0"/>
      <w:marBottom w:val="0"/>
      <w:divBdr>
        <w:top w:val="none" w:sz="0" w:space="0" w:color="auto"/>
        <w:left w:val="none" w:sz="0" w:space="0" w:color="auto"/>
        <w:bottom w:val="none" w:sz="0" w:space="0" w:color="auto"/>
        <w:right w:val="none" w:sz="0" w:space="0" w:color="auto"/>
      </w:divBdr>
    </w:div>
    <w:div w:id="1515192500">
      <w:bodyDiv w:val="1"/>
      <w:marLeft w:val="0"/>
      <w:marRight w:val="0"/>
      <w:marTop w:val="0"/>
      <w:marBottom w:val="0"/>
      <w:divBdr>
        <w:top w:val="none" w:sz="0" w:space="0" w:color="auto"/>
        <w:left w:val="none" w:sz="0" w:space="0" w:color="auto"/>
        <w:bottom w:val="none" w:sz="0" w:space="0" w:color="auto"/>
        <w:right w:val="none" w:sz="0" w:space="0" w:color="auto"/>
      </w:divBdr>
    </w:div>
    <w:div w:id="1608853115">
      <w:bodyDiv w:val="1"/>
      <w:marLeft w:val="0"/>
      <w:marRight w:val="0"/>
      <w:marTop w:val="0"/>
      <w:marBottom w:val="0"/>
      <w:divBdr>
        <w:top w:val="none" w:sz="0" w:space="0" w:color="auto"/>
        <w:left w:val="none" w:sz="0" w:space="0" w:color="auto"/>
        <w:bottom w:val="none" w:sz="0" w:space="0" w:color="auto"/>
        <w:right w:val="none" w:sz="0" w:space="0" w:color="auto"/>
      </w:divBdr>
    </w:div>
    <w:div w:id="1623421009">
      <w:bodyDiv w:val="1"/>
      <w:marLeft w:val="0"/>
      <w:marRight w:val="0"/>
      <w:marTop w:val="0"/>
      <w:marBottom w:val="0"/>
      <w:divBdr>
        <w:top w:val="none" w:sz="0" w:space="0" w:color="auto"/>
        <w:left w:val="none" w:sz="0" w:space="0" w:color="auto"/>
        <w:bottom w:val="none" w:sz="0" w:space="0" w:color="auto"/>
        <w:right w:val="none" w:sz="0" w:space="0" w:color="auto"/>
      </w:divBdr>
    </w:div>
    <w:div w:id="1769542386">
      <w:marLeft w:val="0"/>
      <w:marRight w:val="0"/>
      <w:marTop w:val="0"/>
      <w:marBottom w:val="0"/>
      <w:divBdr>
        <w:top w:val="none" w:sz="0" w:space="0" w:color="auto"/>
        <w:left w:val="none" w:sz="0" w:space="0" w:color="auto"/>
        <w:bottom w:val="none" w:sz="0" w:space="0" w:color="auto"/>
        <w:right w:val="none" w:sz="0" w:space="0" w:color="auto"/>
      </w:divBdr>
    </w:div>
    <w:div w:id="1769542387">
      <w:marLeft w:val="0"/>
      <w:marRight w:val="0"/>
      <w:marTop w:val="0"/>
      <w:marBottom w:val="0"/>
      <w:divBdr>
        <w:top w:val="none" w:sz="0" w:space="0" w:color="auto"/>
        <w:left w:val="none" w:sz="0" w:space="0" w:color="auto"/>
        <w:bottom w:val="none" w:sz="0" w:space="0" w:color="auto"/>
        <w:right w:val="none" w:sz="0" w:space="0" w:color="auto"/>
      </w:divBdr>
    </w:div>
    <w:div w:id="1769542388">
      <w:marLeft w:val="0"/>
      <w:marRight w:val="0"/>
      <w:marTop w:val="0"/>
      <w:marBottom w:val="0"/>
      <w:divBdr>
        <w:top w:val="none" w:sz="0" w:space="0" w:color="auto"/>
        <w:left w:val="none" w:sz="0" w:space="0" w:color="auto"/>
        <w:bottom w:val="none" w:sz="0" w:space="0" w:color="auto"/>
        <w:right w:val="none" w:sz="0" w:space="0" w:color="auto"/>
      </w:divBdr>
    </w:div>
    <w:div w:id="176954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de.ri.gov/TeachersAdministrators/EducatorCertification/CEEDAR.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eedar.education.uf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ide.r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Pelkey, Cecelia</DisplayName>
        <AccountId>2771</AccountId>
        <AccountType/>
      </UserInfo>
      <UserInfo>
        <DisplayName>Perez, Catherine</DisplayName>
        <AccountId>330</AccountId>
        <AccountType/>
      </UserInfo>
      <UserInfo>
        <DisplayName>Reinoso, Awilda</DisplayName>
        <AccountId>3931</AccountId>
        <AccountType/>
      </UserInfo>
      <UserInfo>
        <DisplayName>Heineke, Heather</DisplayName>
        <AccountId>298</AccountId>
        <AccountType/>
      </UserInfo>
    </SharedWithUsers>
    <TaxCatchAll xmlns="fb4ce569-0273-4228-9157-33b14876d013" xsi:nil="true"/>
    <lcf76f155ced4ddcb4097134ff3c332f xmlns="6a1f635c-d292-4469-a7df-b4015b1ad9f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8" ma:contentTypeDescription="Create a new document." ma:contentTypeScope="" ma:versionID="bab355f77f06e19679a0576690d374ed">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1671b88c99b1a0bff2fc003545162f50"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28CD5-67C0-4BCE-B171-5879CBF0583D}">
  <ds:schemaRefs>
    <ds:schemaRef ds:uri="http://schemas.microsoft.com/sharepoint/v3/contenttype/forms"/>
  </ds:schemaRefs>
</ds:datastoreItem>
</file>

<file path=customXml/itemProps2.xml><?xml version="1.0" encoding="utf-8"?>
<ds:datastoreItem xmlns:ds="http://schemas.openxmlformats.org/officeDocument/2006/customXml" ds:itemID="{D1E42CF1-1B05-42BA-892D-E1A370231A0D}">
  <ds:schemaRefs>
    <ds:schemaRef ds:uri="http://schemas.microsoft.com/office/2006/metadata/properties"/>
    <ds:schemaRef ds:uri="http://schemas.microsoft.com/office/infopath/2007/PartnerControls"/>
    <ds:schemaRef ds:uri="fb4ce569-0273-4228-9157-33b14876d013"/>
    <ds:schemaRef ds:uri="617ed337-7128-4ee4-853a-4b3abf6de8bc"/>
  </ds:schemaRefs>
</ds:datastoreItem>
</file>

<file path=customXml/itemProps3.xml><?xml version="1.0" encoding="utf-8"?>
<ds:datastoreItem xmlns:ds="http://schemas.openxmlformats.org/officeDocument/2006/customXml" ds:itemID="{8D3E3026-1B3C-4896-99C7-2B44ECA891F7}"/>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2149</Characters>
  <Application>Microsoft Office Word</Application>
  <DocSecurity>0</DocSecurity>
  <Lines>17</Lines>
  <Paragraphs>5</Paragraphs>
  <ScaleCrop>false</ScaleCrop>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Carinha</dc:creator>
  <cp:lastModifiedBy>Re, Kristin</cp:lastModifiedBy>
  <cp:revision>10</cp:revision>
  <cp:lastPrinted>2022-07-18T16:57:00Z</cp:lastPrinted>
  <dcterms:created xsi:type="dcterms:W3CDTF">2023-03-22T18:34:00Z</dcterms:created>
  <dcterms:modified xsi:type="dcterms:W3CDTF">2023-03-22T18:45:00Z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GrammarlyDocumentId">
    <vt:lpwstr>3fdbf4efe762430050e971c903e90ad6da643590b2d85ffeb2528a05f3ad911b</vt:lpwstr>
  </property>
  <property fmtid="{D5CDD505-2E9C-101B-9397-08002B2CF9AE}" pid="4" name="MediaServiceImageTags">
    <vt:lpwstr/>
  </property>
</Properties>
</file>